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08C2" w:rsidRDefault="00ED08C2" w:rsidP="00ED08C2">
      <w:pPr>
        <w:ind w:left="3544"/>
        <w:jc w:val="center"/>
      </w:pPr>
      <w:r w:rsidRPr="00ED08C2">
        <w:t xml:space="preserve">Вице-губернатору Ленинградской области – руководителю аппарата Губернатора и Правительства </w:t>
      </w:r>
    </w:p>
    <w:p w:rsidR="00ED08C2" w:rsidRPr="00ED08C2" w:rsidRDefault="00ED08C2" w:rsidP="00ED08C2">
      <w:pPr>
        <w:ind w:left="3544"/>
        <w:jc w:val="center"/>
      </w:pPr>
      <w:r w:rsidRPr="00ED08C2">
        <w:t>Ленинградской области</w:t>
      </w:r>
    </w:p>
    <w:p w:rsidR="00ED08C2" w:rsidRPr="00ED08C2" w:rsidRDefault="00700F69" w:rsidP="00ED08C2">
      <w:pPr>
        <w:ind w:left="3544"/>
        <w:jc w:val="center"/>
      </w:pPr>
      <w:proofErr w:type="spellStart"/>
      <w:r>
        <w:t>И</w:t>
      </w:r>
      <w:r w:rsidR="00ED08C2" w:rsidRPr="00ED08C2">
        <w:t>.</w:t>
      </w:r>
      <w:r>
        <w:t>В</w:t>
      </w:r>
      <w:proofErr w:type="spellEnd"/>
      <w:r w:rsidR="00ED08C2" w:rsidRPr="00ED08C2">
        <w:t xml:space="preserve">. </w:t>
      </w:r>
      <w:r>
        <w:t>Петрову</w:t>
      </w:r>
      <w:bookmarkStart w:id="0" w:name="_GoBack"/>
      <w:bookmarkEnd w:id="0"/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352F5" w:rsidP="00ED08C2">
      <w:pPr>
        <w:ind w:left="3544"/>
        <w:jc w:val="center"/>
      </w:pPr>
      <w:r w:rsidRPr="00ED08C2">
        <w:t xml:space="preserve"> </w:t>
      </w:r>
      <w:r w:rsidR="00ED08C2"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ED08C2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D08C2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D08C2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00F69"/>
    <w:rsid w:val="007967B9"/>
    <w:rsid w:val="00811243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F71CE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Алина Витальевна Лаврушина</cp:lastModifiedBy>
  <cp:revision>2</cp:revision>
  <dcterms:created xsi:type="dcterms:W3CDTF">2017-12-22T09:00:00Z</dcterms:created>
  <dcterms:modified xsi:type="dcterms:W3CDTF">2017-12-22T09:00:00Z</dcterms:modified>
</cp:coreProperties>
</file>