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96" w:rsidRPr="003A4996" w:rsidRDefault="003A4996" w:rsidP="003A4996">
      <w:pPr>
        <w:pStyle w:val="a3"/>
        <w:shd w:val="clear" w:color="auto" w:fill="FFFFFF"/>
        <w:spacing w:before="0" w:beforeAutospacing="0"/>
        <w:jc w:val="center"/>
        <w:textAlignment w:val="baseline"/>
        <w:rPr>
          <w:color w:val="000000"/>
          <w:sz w:val="28"/>
          <w:szCs w:val="28"/>
        </w:rPr>
      </w:pPr>
      <w:r w:rsidRPr="003A4996">
        <w:rPr>
          <w:noProof/>
          <w:color w:val="000000"/>
          <w:sz w:val="28"/>
          <w:szCs w:val="28"/>
        </w:rPr>
        <w:drawing>
          <wp:inline distT="0" distB="0" distL="0" distR="0" wp14:anchorId="733CA6F7" wp14:editId="78DE51C8">
            <wp:extent cx="5397500" cy="2222500"/>
            <wp:effectExtent l="0" t="0" r="0" b="6350"/>
            <wp:docPr id="7" name="Рисунок 7" descr="http://kis.new.lenobl.ru/media/uploads/userfiles/2018/09/05/15157626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.new.lenobl.ru/media/uploads/userfiles/2018/09/05/1515762684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3A4996">
        <w:rPr>
          <w:rStyle w:val="a4"/>
          <w:color w:val="000000"/>
          <w:sz w:val="28"/>
          <w:szCs w:val="28"/>
          <w:bdr w:val="none" w:sz="0" w:space="0" w:color="auto" w:frame="1"/>
        </w:rPr>
        <w:t>Доклад отдела организационно-правового обеспечения, делопроизводства и контроля департамента информационного обеспечения и государственных программ Комитета по связи и информатизации Ленинградской области по теме: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3A4996">
        <w:rPr>
          <w:rStyle w:val="a4"/>
          <w:color w:val="000000"/>
          <w:sz w:val="28"/>
          <w:szCs w:val="28"/>
          <w:bdr w:val="none" w:sz="0" w:space="0" w:color="auto" w:frame="1"/>
        </w:rPr>
        <w:t>«Международный день борьбы с коррупцией – 9 декабря»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jc w:val="center"/>
        <w:textAlignment w:val="baseline"/>
        <w:rPr>
          <w:color w:val="000000"/>
          <w:sz w:val="28"/>
          <w:szCs w:val="28"/>
        </w:rPr>
      </w:pPr>
      <w:r w:rsidRPr="003A4996">
        <w:rPr>
          <w:noProof/>
          <w:color w:val="000000"/>
          <w:sz w:val="28"/>
          <w:szCs w:val="28"/>
        </w:rPr>
        <w:drawing>
          <wp:inline distT="0" distB="0" distL="0" distR="0" wp14:anchorId="6452C31F" wp14:editId="56147AD1">
            <wp:extent cx="1905000" cy="1397000"/>
            <wp:effectExtent l="0" t="0" r="0" b="0"/>
            <wp:docPr id="6" name="Рисунок 6" descr="http://kis.new.lenobl.ru/media/uploads/userfiles/2018/09/05/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.new.lenobl.ru/media/uploads/userfiles/2018/09/05/02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В  2003 году Генеральная ассамблея Организации объединенных наций приняла Конвенцию против коррупции и установила Международный день борьбы с коррупцией – 9 декабря.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Целью учреждения этого Международного дня, как указано в резолюции Генеральной Ассамблеи, было углубление понимания проблемы коррупции и роли Конвенции в предупреждении коррупции и борьбе с ней. В резолюции отсутствуют обычные в таких случаях призывы широко отмечать этот день и проводить соответствующие мероприятия.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В резолюции Генеральной Ассамблеи выражена просьба к Генеральному секретарю ООН поручить Управлению ООН по наркотикам и преступности (UNODC) выполнять функции секретариата Конференции государств-участников Конвенции. В дальнейшем ежегодно по поводу Международного дня по борьбе с коррупцией директор UNODC выступает с посланием. Обычно с подобным посланием по случаю других международных дней ООН выступает Генеральный секретарь ООН.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lastRenderedPageBreak/>
        <w:t>В своём послании от 9 декабря 2015-го года Генеральный секретарь ООН Пан Ги Мун призвал: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 xml:space="preserve">«В новой Повестке дня в области устойчивого развития на период до 2030 года, с </w:t>
      </w:r>
      <w:proofErr w:type="gramStart"/>
      <w:r w:rsidRPr="003A4996">
        <w:rPr>
          <w:color w:val="000000"/>
          <w:sz w:val="28"/>
          <w:szCs w:val="28"/>
        </w:rPr>
        <w:t>помощью</w:t>
      </w:r>
      <w:proofErr w:type="gramEnd"/>
      <w:r w:rsidRPr="003A4996">
        <w:rPr>
          <w:color w:val="000000"/>
          <w:sz w:val="28"/>
          <w:szCs w:val="28"/>
        </w:rPr>
        <w:t xml:space="preserve"> которой мы планируем положить конец нищете и обеспечить достойные условия жизни для всех, признается необходимость борьбы с коррупцией во всех её аспектах и содержится призыв к значительному сокращению незаконных финансовых потоков и возвращению украденного имущества»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Дополняя Генерального секретаря ООН, исполнительный директор Управления ООН по наркотикам и преступности Юрий Федотов заметил: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«Когда коррупция и взяточничество достигают своей цели, а равенство и справедливость терпят неудачу - целые общины могут остаться без необходимой им инфраструктуры, больниц или школ. К тому же коррупция подрывает основу важнейших правовых вопросов, наносит урон промышленности и извращает понятие конкуренции».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На странице международного дня борьбы с коррупцией на сайте ООН написано следующее: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«Ежегодный объем взяток оценивается в один триллион долларов. Мировая экономика теряет еще 2,6 триллиона долларов в связи с коррупционной деятельностью. Эти средства составляют более пяти процентов глобального ВВП. По данным Программы развития ООН (ПРООН), в развивающихся странах потери, связанные с коррупцией, превосходят объемы официальной помощи на цели развития в 10 раз.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Коррупция — это серьезное преступление, которое подрывает социально-экономическое развитие во всех обществах.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Ни одна из стран, ни один регион, ни одно общество не обладают иммунитетом от коррупции.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В этом году Управление ООН по наркотикам и преступности и ПРООН разработали совместную кампанию, основное внимание в которой уделяется тому, как коррупция влияет на образование, здравоохранение, правосудие, демократию, процветание и развитие. Совместная международная кампания 2017 уделяет основное внимание тому, что коррупция является самым большим препятствием в достижении Целей в области устойчивого развития».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Борьба с коррупцией в России.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lastRenderedPageBreak/>
        <w:t>Российская Федерация в числе первых подписала антикоррупционную Конвенцию и ратифицировала её. Для России она вступила в силу 8 июня 2006 года.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Конвенция против коррупции предполагает приведение законодательства стран-участников в соответствие с европейскими антикоррупционными стандартами.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 Россия также присоединилась к Конвенции Совета Европы об уголовной ответственности за коррупцию.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Эти два международных документа дали серьезный импульс к модернизации всего российского законодательства о борьбе с коррупцией.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 В декабре 2008 года был принят базовый федеральный закон «О противодействии коррупции».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rStyle w:val="a4"/>
          <w:color w:val="000000"/>
          <w:sz w:val="28"/>
          <w:szCs w:val="28"/>
          <w:bdr w:val="none" w:sz="0" w:space="0" w:color="auto" w:frame="1"/>
        </w:rPr>
        <w:t>Что такое коррупция?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noProof/>
          <w:color w:val="000000"/>
          <w:sz w:val="28"/>
          <w:szCs w:val="28"/>
        </w:rPr>
        <w:drawing>
          <wp:inline distT="0" distB="0" distL="0" distR="0" wp14:anchorId="0A6C7804" wp14:editId="7E44F496">
            <wp:extent cx="1905000" cy="1511300"/>
            <wp:effectExtent l="0" t="0" r="0" b="0"/>
            <wp:docPr id="5" name="Рисунок 5" descr="http://kis.new.lenobl.ru/media/uploads/userfiles/2018/09/05/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s.new.lenobl.ru/media/uploads/userfiles/2018/09/05/03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 xml:space="preserve">Коррупция - от лат. </w:t>
      </w:r>
      <w:proofErr w:type="spellStart"/>
      <w:r w:rsidRPr="003A4996">
        <w:rPr>
          <w:color w:val="000000"/>
          <w:sz w:val="28"/>
          <w:szCs w:val="28"/>
        </w:rPr>
        <w:t>coiruptio</w:t>
      </w:r>
      <w:proofErr w:type="spellEnd"/>
      <w:r w:rsidRPr="003A4996">
        <w:rPr>
          <w:color w:val="000000"/>
          <w:sz w:val="28"/>
          <w:szCs w:val="28"/>
        </w:rPr>
        <w:t xml:space="preserve"> - разламывать, портить, повреждать.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Официальное толкование коррупции согласно Федеральному закону от 25.12.2008 № 273-ФЗ «О противодействии коррупции» (далее - Закон о противодействии коррупции) следующее. Коррупция: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A4996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A4996">
        <w:rPr>
          <w:color w:val="000000"/>
          <w:sz w:val="28"/>
          <w:szCs w:val="28"/>
        </w:rPr>
        <w:t>;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lastRenderedPageBreak/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 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Процесс совершенствования антикоррупционного законодательства продолжается. Внесены серьезные изменения в Уголовный кодекс и Кодекс об административных правонарушениях, установившие кратную сумму штрафа от суммы коммерческого подкупа или взятки.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Указами Президента России подробно регламентированы вопросы представления сведений о доходах, расходах, имуществе и обязательствах имущественного характера государственных и муниципальных служащих и членов их семей, а также проверки этих сведений.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 На законодательном уровне введены взыскания для государственных и муниципальных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а также увольнение в связи с утратой доверия.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Госслужащие обязаны информировать подразделения кадровых служб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неисполнениях обязанностей, установленных в целях противодействия коррупции.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Одним из принципов противодействия коррупции федеральный закон определяет приоритетное применение комплекса мер по ее предупреждению.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rStyle w:val="a4"/>
          <w:color w:val="000000"/>
          <w:sz w:val="28"/>
          <w:szCs w:val="28"/>
          <w:bdr w:val="none" w:sz="0" w:space="0" w:color="auto" w:frame="1"/>
        </w:rPr>
        <w:t>Что же  нужно каждому знать о коррупции?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3668151B" wp14:editId="51FE74F7">
            <wp:extent cx="1905000" cy="1346200"/>
            <wp:effectExtent l="0" t="0" r="0" b="6350"/>
            <wp:docPr id="4" name="Рисунок 4" descr="http://kis.new.lenobl.ru/media/uploads/userfiles/2018/09/05/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s.new.lenobl.ru/media/uploads/userfiles/2018/09/05/0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996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9D9FE80" wp14:editId="2B053504">
            <wp:extent cx="1905000" cy="1206500"/>
            <wp:effectExtent l="0" t="0" r="0" b="0"/>
            <wp:docPr id="3" name="Рисунок 3" descr="http://kis.new.lenobl.ru/media/uploads/userfiles/2018/09/05/05_5m97U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s.new.lenobl.ru/media/uploads/userfiles/2018/09/05/05_5m97U7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Для многих граждан само слово «коррупция» до конца не понятно. А это, прежде всего, преступление против государства и порядка управления. В Уголовном кодексе Российской Федерации применяются конкретные термины: злоупотребление полномочиями, взяточничество, подкуп, мошенничество, хищение, присвоение или растрата. Суть коррупции сводится к двум основным порокам: взяточничеству и казнокрадству.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Уголовным кодексом Российской Федерации предусмотрено лишение свободы на длительный срок как за получение взятки (до 15 лет), так и за дачу взятки (до 12 лет) и посредничество (до 12 лет).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Перед законом отвечает не только тот, кто получает взятку, но и тот, кто взятку дает, или 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его совершения добровольно сообщило о даче взятки правоохранительным органам. 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3A4996">
        <w:rPr>
          <w:color w:val="000000"/>
          <w:sz w:val="28"/>
          <w:szCs w:val="28"/>
        </w:rPr>
        <w:t>уведомлять</w:t>
      </w:r>
      <w:proofErr w:type="gramEnd"/>
      <w:r w:rsidRPr="003A4996">
        <w:rPr>
          <w:color w:val="000000"/>
          <w:sz w:val="28"/>
          <w:szCs w:val="28"/>
        </w:rPr>
        <w:t>,  работодателя и органы прокуратуры о фактах склонения к совершению коррупционного преступления.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Если взятку вымогают, следует незамедлительно сообщить об этом в правоохранительные органы.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Важно, что выполнив требования вымогателя и не заявив о факте дачи взятки в компетентные органы, можно оказаться привлеченным к уголовной ответственности наряду с взяточником при выявлении факта взятки правоохранительными органами.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1CF9CFE" wp14:editId="14C67B24">
            <wp:extent cx="1905000" cy="2413000"/>
            <wp:effectExtent l="0" t="0" r="0" b="6350"/>
            <wp:docPr id="2" name="Рисунок 2" descr="http://kis.new.lenobl.ru/media/uploads/userfiles/2018/09/05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s.new.lenobl.ru/media/uploads/userfiles/2018/09/05/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Поэтому в таких случаях необходимо обратиться в органы УМВД России по Ленинградской области, следственного управления или прокуратуру района.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Именно активная позиция каждого человека и гражданина, связанная с  непримиримостью с любым коррупционным проявлениям, их неравнодушное отношение к этой общегосударственной проблеме, позволит в разы увеличить эффективность борьбы с коррупцией.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Ответственность коррупционные правонарушения.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В соответствии со статьей 13 Федерального закона от 19.12.2008 №273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Уголовная ответственность применяется в судебном порядке к лицу, виновному в совершении преступления. Нормативным актом, устанавливающим уголовную ответственность, является Уголовный кодекс Российской Федерации (далее – УК РФ).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D6ED6C5" wp14:editId="40320102">
            <wp:extent cx="1905000" cy="2540000"/>
            <wp:effectExtent l="0" t="0" r="0" b="0"/>
            <wp:docPr id="1" name="Рисунок 1" descr="http://kis.new.lenobl.ru/media/uploads/userfiles/2018/09/05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s.new.lenobl.ru/media/uploads/userfiles/2018/09/05/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A4996">
        <w:rPr>
          <w:color w:val="000000"/>
          <w:sz w:val="28"/>
          <w:szCs w:val="28"/>
        </w:rPr>
        <w:t>К преступлениям, связанным с коррупционными, относятся любые общественно опасные деяния, совершенные в соучастии с лицами, которые могут быть признаны виновными в совершении коррупционных преступлений, содержащие признаки состава преступлений, предусмотренных УК РФ:</w:t>
      </w:r>
      <w:proofErr w:type="gramEnd"/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Часть 2 статьи 141 УК РФ «Воспрепятствование осуществлению избирательных прав или работе избирательных комиссий, соединенное с подкупом, в том числе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Часть 3 статьи 159 «Мошенничество, совершенное лицом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Часть 3 статьи 160 «Присвоение или растрата, совершенная лицом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170 «Регистрация незаконных сделок с землей».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Часть 3 статьи 174 «Легализация (отмывание) денежных средств или иного имущества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Часть 3 статьи 175 «Приобретение или сбыт имущества, заведомо добытого преступным путем,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Части 2,3 статьи 178 «Недопущение, ограничение или устранение конкуренции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184 «Подкуп участников и организаторов профессиональных спортивных соревнований и зрелищных коммерческих конкурсов».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Часть 3 статьи 188 «Контрабанда, совершенная должностным лицом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lastRenderedPageBreak/>
        <w:t>Статья 201 Злоупотребление полномочиями».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202 «Злоупотребление полномочиями частными нотариусами и аудиторами».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204 «Коммерческий подкуп».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Части 3,4 ст. 226 «Хищение либо вымогательство оружия, боеприпасов, взрывчатых веществ и взрывных устройств с использованием своего служебного положения».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285 «Злоупотребление должностными полномочиями».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285.1 «Нецелевое расходование бюджетных средств».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285.2 «Нецелевое расходование средств государственных внебюджетных фондов».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286 «Превышение должностных полномочий».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289 «Незаконное участие в предпринимательской деятельности».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290 «Получение взятки».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291 «Дача взятки».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292 «Служебный подлог».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304 «Провокация взятки либо коммерческого подкупа».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Часть 1 статьи 309 «Подкуп или принуждение к даче показаний или уклонению от дачи показаний либо к неправильному переводу».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Уголовное законодательство предусматривает множество возможных различных наказаний за совершенные преступные деяния, от обязательных работ до лишения свободы на определенный срок.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Административная ответственность – ответственность физических и юридических лиц за совершение административного правонарушения.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К административным коррупционным правонарушениям относятся следующие противоправные, виновные действия (бездействие), за которые предусмотрена административная ответственность в Кодексе Российской Федерации об административных правонарушениях: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 xml:space="preserve">Статья 5.16. «Подкуп избирателей, участников референдума либо осуществление в период избирательной кампании, кампании референдума </w:t>
      </w:r>
      <w:r w:rsidRPr="003A4996">
        <w:rPr>
          <w:color w:val="000000"/>
          <w:sz w:val="28"/>
          <w:szCs w:val="28"/>
        </w:rPr>
        <w:lastRenderedPageBreak/>
        <w:t>благотворительной деятельности с нарушением законодательства о выборах и референдумах».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5.17. «</w:t>
      </w:r>
      <w:proofErr w:type="spellStart"/>
      <w:r w:rsidRPr="003A4996">
        <w:rPr>
          <w:color w:val="000000"/>
          <w:sz w:val="28"/>
          <w:szCs w:val="28"/>
        </w:rPr>
        <w:t>Непредоставление</w:t>
      </w:r>
      <w:proofErr w:type="spellEnd"/>
      <w:r w:rsidRPr="003A4996">
        <w:rPr>
          <w:color w:val="000000"/>
          <w:sz w:val="28"/>
          <w:szCs w:val="28"/>
        </w:rPr>
        <w:t xml:space="preserve"> или </w:t>
      </w:r>
      <w:proofErr w:type="spellStart"/>
      <w:r w:rsidRPr="003A4996">
        <w:rPr>
          <w:color w:val="000000"/>
          <w:sz w:val="28"/>
          <w:szCs w:val="28"/>
        </w:rPr>
        <w:t>неопубликование</w:t>
      </w:r>
      <w:proofErr w:type="spellEnd"/>
      <w:r w:rsidRPr="003A4996">
        <w:rPr>
          <w:color w:val="000000"/>
          <w:sz w:val="28"/>
          <w:szCs w:val="28"/>
        </w:rPr>
        <w:t xml:space="preserve"> отчета, сведений о поступлении и расходовании средств, выделенных на подготовку и проведение выборов, референдума».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5.18. «Незаконное использование денежных сре</w:t>
      </w:r>
      <w:proofErr w:type="gramStart"/>
      <w:r w:rsidRPr="003A4996">
        <w:rPr>
          <w:color w:val="000000"/>
          <w:sz w:val="28"/>
          <w:szCs w:val="28"/>
        </w:rPr>
        <w:t>дств пр</w:t>
      </w:r>
      <w:proofErr w:type="gramEnd"/>
      <w:r w:rsidRPr="003A4996">
        <w:rPr>
          <w:color w:val="000000"/>
          <w:sz w:val="28"/>
          <w:szCs w:val="28"/>
        </w:rPr>
        <w:t>и финансировании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5.19. «Использование незаконной материальной поддержки при финансировании избирательной кампании, кампании референдума».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5.20. «Незаконное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 выполнение работ, оказание услуг, реализация товаров бесплатно или по необоснованно заниженным (завышенным) расценкам».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15.14. «Нецелевое использование бюджетных средств и средств государственных внебюджетных фондов».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Статья 15.21. «Использование служебной информации на рынке ценных бумаг».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A4996">
        <w:rPr>
          <w:color w:val="000000"/>
          <w:sz w:val="28"/>
          <w:szCs w:val="28"/>
        </w:rPr>
        <w:t>Гражданская (гражданско-правовая) ответственность – один из видов юридической ответственности,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обязанностей, что связано с нарушением субъективных гражданских прав другого лица.</w:t>
      </w:r>
      <w:proofErr w:type="gramEnd"/>
      <w:r w:rsidRPr="003A4996">
        <w:rPr>
          <w:color w:val="000000"/>
          <w:sz w:val="28"/>
          <w:szCs w:val="28"/>
        </w:rPr>
        <w:t xml:space="preserve"> </w:t>
      </w:r>
      <w:proofErr w:type="gramStart"/>
      <w:r w:rsidRPr="003A4996">
        <w:rPr>
          <w:color w:val="000000"/>
          <w:sz w:val="28"/>
          <w:szCs w:val="28"/>
        </w:rPr>
        <w:t>Гражданско-правовая</w:t>
      </w:r>
      <w:proofErr w:type="gramEnd"/>
      <w:r w:rsidRPr="003A4996">
        <w:rPr>
          <w:color w:val="000000"/>
          <w:sz w:val="28"/>
          <w:szCs w:val="28"/>
        </w:rPr>
        <w:t xml:space="preserve"> </w:t>
      </w:r>
      <w:proofErr w:type="spellStart"/>
      <w:r w:rsidRPr="003A4996">
        <w:rPr>
          <w:color w:val="000000"/>
          <w:sz w:val="28"/>
          <w:szCs w:val="28"/>
        </w:rPr>
        <w:t>ответственностьзаключается</w:t>
      </w:r>
      <w:proofErr w:type="spellEnd"/>
      <w:r w:rsidRPr="003A4996">
        <w:rPr>
          <w:color w:val="000000"/>
          <w:sz w:val="28"/>
          <w:szCs w:val="28"/>
        </w:rPr>
        <w:t xml:space="preserve"> в применении к правонарушителю в интересах другого лица либо государства установленных законом или договором мер воздействия, влекущих для него отрицательные, экономически невыгодные последствия имущественного характера – возмещение убытков, уплату неустойки (штрафа, пени), возмещение вреда.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К гражданским коррупционным правонарушениям относятся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 (далее – ГК РФ).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 xml:space="preserve">Например, статья 575 ГК РФ содержит запрет на дарение, за исключением обычных подарков, стоимость которых не превышает трех </w:t>
      </w:r>
      <w:r w:rsidRPr="003A4996">
        <w:rPr>
          <w:color w:val="000000"/>
          <w:sz w:val="28"/>
          <w:szCs w:val="28"/>
        </w:rPr>
        <w:lastRenderedPageBreak/>
        <w:t>тысяч рублей, государственным служащим в связи с их должностным положением или в связи с исполнением ими служебных обязанностей.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и стоимость которых не превышает трех тысяч рублей,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Дисциплинарная ответственность – вид юридической ответственности, одна из правовых форм воздействия на нарушителей дисциплины труда, заключается в наложении дисциплинарных взысканий.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обязанностей, за которые установлена дисциплинарная ответственность.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A4996">
        <w:rPr>
          <w:color w:val="000000"/>
          <w:sz w:val="28"/>
          <w:szCs w:val="28"/>
        </w:rPr>
        <w:t>Совершение лицами (замещающими государственные должности Российской Федерации; замещающими должности, предусмотренные реестром муниципальных должностей муниципальной службы; служащими Центрального банка Российской Федерации, его учреждений и представительств, а равно государственных внебюджетных и пенсионных фондов; должностными лицами государственных органов контроля и надзора; служащими межгосударственных органов, если в соответствии с международными договорами Российской Федерации на них распространяется статус государственных служащих;</w:t>
      </w:r>
      <w:proofErr w:type="gramEnd"/>
      <w:r w:rsidRPr="003A4996">
        <w:rPr>
          <w:color w:val="000000"/>
          <w:sz w:val="28"/>
          <w:szCs w:val="28"/>
        </w:rPr>
        <w:t xml:space="preserve"> служащими и иными сотрудники международных организаций из числа граждан Российской Федерации; мировыми судьями; лицами, исполняющими обязанности арбитражных и присяжных заседателей; иными лицами, приравненными к субъектам ответственности за коррупционные правонарушения) дисциплинарного коррупционного проступка, влечет наложение дисциплинарного взыскания, предусмотренного законодательством Российской Федерации.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К числу грубых дисциплинарных проступков относятся не являющиеся преступлениями нарушения государственными гражданскими служащими запретов и ограничений, установленных статьями 16, 17 Федерального закона от 27.07.2004 №79-ФЗ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 xml:space="preserve">«О государственной гражданской службе Российской Федерации», например, непредставление сведений или представления заведомо ложных </w:t>
      </w:r>
      <w:r w:rsidRPr="003A4996">
        <w:rPr>
          <w:color w:val="000000"/>
          <w:sz w:val="28"/>
          <w:szCs w:val="28"/>
        </w:rPr>
        <w:lastRenderedPageBreak/>
        <w:t>сведений о доходах, об имуществе и обязательствах имущественного характера.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> </w:t>
      </w:r>
    </w:p>
    <w:p w:rsidR="003A4996" w:rsidRPr="003A4996" w:rsidRDefault="003A4996" w:rsidP="003A49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4996">
        <w:rPr>
          <w:color w:val="000000"/>
          <w:sz w:val="28"/>
          <w:szCs w:val="28"/>
        </w:rPr>
        <w:t xml:space="preserve">*При подготовке доклада использовались </w:t>
      </w:r>
      <w:proofErr w:type="gramStart"/>
      <w:r w:rsidRPr="003A4996">
        <w:rPr>
          <w:color w:val="000000"/>
          <w:sz w:val="28"/>
          <w:szCs w:val="28"/>
        </w:rPr>
        <w:t>материалы</w:t>
      </w:r>
      <w:proofErr w:type="gramEnd"/>
      <w:r w:rsidRPr="003A4996">
        <w:rPr>
          <w:color w:val="000000"/>
          <w:sz w:val="28"/>
          <w:szCs w:val="28"/>
        </w:rPr>
        <w:t xml:space="preserve"> находящиеся в свободном доступе в сети интернет. Права на материалы принадлежат их владельцам.</w:t>
      </w:r>
    </w:p>
    <w:p w:rsidR="00C7418E" w:rsidRPr="003A4996" w:rsidRDefault="00C7418E" w:rsidP="003A49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418E" w:rsidRPr="003A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5"/>
    <w:rsid w:val="003A4996"/>
    <w:rsid w:val="00494FF5"/>
    <w:rsid w:val="00C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2</cp:revision>
  <dcterms:created xsi:type="dcterms:W3CDTF">2018-09-12T13:38:00Z</dcterms:created>
  <dcterms:modified xsi:type="dcterms:W3CDTF">2018-09-12T13:39:00Z</dcterms:modified>
</cp:coreProperties>
</file>