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E" w:rsidRDefault="00FE1CDE" w:rsidP="00FE1CDE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FE1CDE" w:rsidRDefault="00FE1CDE" w:rsidP="00FE1CDE">
      <w:pPr>
        <w:ind w:firstLine="0"/>
        <w:jc w:val="center"/>
      </w:pPr>
      <w:r w:rsidRPr="00D14E51">
        <w:t>о выполнени</w:t>
      </w:r>
      <w:r>
        <w:t>и</w:t>
      </w:r>
      <w:r w:rsidRPr="00D14E51">
        <w:t xml:space="preserve"> </w:t>
      </w:r>
      <w:proofErr w:type="gramStart"/>
      <w:r w:rsidRPr="00D14E51">
        <w:t>Плана мероприятий органов исполнительной влас</w:t>
      </w:r>
      <w:r>
        <w:t>ти Ленинградской области</w:t>
      </w:r>
      <w:proofErr w:type="gramEnd"/>
      <w:r>
        <w:t xml:space="preserve"> на 2016-2018</w:t>
      </w:r>
      <w:r w:rsidRPr="00D14E51">
        <w:t xml:space="preserve"> год</w:t>
      </w:r>
      <w:r>
        <w:t>ы</w:t>
      </w:r>
      <w:r w:rsidRPr="00D14E51">
        <w:t xml:space="preserve"> </w:t>
      </w:r>
    </w:p>
    <w:p w:rsidR="00FE1CDE" w:rsidRDefault="00FE1CDE" w:rsidP="00FE1CDE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FE1CDE" w:rsidRPr="00D14E51" w:rsidRDefault="00FE1CDE" w:rsidP="00FE1CDE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– показатель, План) </w:t>
      </w:r>
      <w:r w:rsidRPr="00D14E51">
        <w:t xml:space="preserve">по состоянию на 01 </w:t>
      </w:r>
      <w:r>
        <w:t>ию</w:t>
      </w:r>
      <w:r w:rsidR="00474516">
        <w:t>л</w:t>
      </w:r>
      <w:r>
        <w:t>я</w:t>
      </w:r>
      <w:r w:rsidRPr="00D14E51">
        <w:t xml:space="preserve"> 201</w:t>
      </w:r>
      <w:r>
        <w:t>6</w:t>
      </w:r>
      <w:r w:rsidRPr="00D14E51">
        <w:t xml:space="preserve"> года</w:t>
      </w:r>
    </w:p>
    <w:p w:rsidR="00FE1CDE" w:rsidRDefault="00FE1CDE" w:rsidP="00FE1CDE">
      <w:pPr>
        <w:ind w:firstLine="0"/>
        <w:jc w:val="center"/>
        <w:rPr>
          <w:b/>
          <w:szCs w:val="28"/>
        </w:rPr>
      </w:pPr>
    </w:p>
    <w:p w:rsidR="00474516" w:rsidRDefault="00474516" w:rsidP="00FE1CDE">
      <w:pPr>
        <w:rPr>
          <w:szCs w:val="28"/>
        </w:rPr>
      </w:pPr>
      <w:r>
        <w:rPr>
          <w:szCs w:val="28"/>
        </w:rPr>
        <w:t>В период июн</w:t>
      </w:r>
      <w:r w:rsidR="00FE1CDE">
        <w:rPr>
          <w:szCs w:val="28"/>
        </w:rPr>
        <w:t xml:space="preserve">я 2016 года </w:t>
      </w:r>
      <w:r>
        <w:rPr>
          <w:szCs w:val="28"/>
        </w:rPr>
        <w:t>отмечается снижение темпов выполнения Плана по 6 органам исполнительной власти Ленинградской области (далее - ОИВ). По 7 ОИВ отмечена положительная динамика</w:t>
      </w:r>
      <w:r w:rsidR="004B4F7E">
        <w:rPr>
          <w:szCs w:val="28"/>
        </w:rPr>
        <w:t>.</w:t>
      </w:r>
      <w:r>
        <w:rPr>
          <w:szCs w:val="28"/>
        </w:rPr>
        <w:t xml:space="preserve"> </w:t>
      </w:r>
      <w:r w:rsidR="004B4F7E">
        <w:rPr>
          <w:szCs w:val="28"/>
        </w:rPr>
        <w:t>Д</w:t>
      </w:r>
      <w:r>
        <w:rPr>
          <w:szCs w:val="28"/>
        </w:rPr>
        <w:t xml:space="preserve">еятельность 9 ОИВ сохранилась на уровне мая 2016 года. </w:t>
      </w:r>
    </w:p>
    <w:p w:rsidR="00FE1CDE" w:rsidRDefault="00FE1CDE" w:rsidP="00FE1CDE">
      <w:pPr>
        <w:rPr>
          <w:szCs w:val="28"/>
        </w:rPr>
      </w:pPr>
      <w:r>
        <w:rPr>
          <w:szCs w:val="28"/>
        </w:rPr>
        <w:t>В соответствии с установленными направлениями деятельности достигнуты следующие результаты.</w:t>
      </w:r>
    </w:p>
    <w:p w:rsidR="00FE1CDE" w:rsidRPr="00C75A8B" w:rsidRDefault="00351ED8" w:rsidP="00351ED8">
      <w:pPr>
        <w:rPr>
          <w:b/>
          <w:szCs w:val="28"/>
        </w:rPr>
      </w:pPr>
      <w:r w:rsidRPr="00C75A8B">
        <w:rPr>
          <w:b/>
          <w:szCs w:val="28"/>
        </w:rPr>
        <w:t>1. Меры по проникновению электронных услуг в практику деятельности органов исполнительной власти и органов местного самоуправления Ленинградской области</w:t>
      </w:r>
    </w:p>
    <w:p w:rsidR="004B4F7E" w:rsidRDefault="004B4F7E" w:rsidP="004B4F7E">
      <w:pPr>
        <w:rPr>
          <w:szCs w:val="28"/>
        </w:rPr>
      </w:pPr>
      <w:r>
        <w:rPr>
          <w:szCs w:val="28"/>
        </w:rPr>
        <w:t xml:space="preserve">В настоящее время 77% административных регламентов </w:t>
      </w:r>
      <w:r w:rsidR="003F3ACD">
        <w:rPr>
          <w:szCs w:val="28"/>
        </w:rPr>
        <w:t>оказания</w:t>
      </w:r>
      <w:r>
        <w:rPr>
          <w:szCs w:val="28"/>
        </w:rPr>
        <w:t xml:space="preserve"> государственных услуг Ленинградской области предусматривают возможность взаимодействия с заявителем в электронной форме (пункт 1.1 Плана), что на 23% ниже планового значения. Запланированное на июнь 2016 года выполнение пункта 1.1 Плана не обеспечено </w:t>
      </w:r>
      <w:proofErr w:type="gramStart"/>
      <w:r>
        <w:rPr>
          <w:szCs w:val="28"/>
        </w:rPr>
        <w:t>следующими</w:t>
      </w:r>
      <w:proofErr w:type="gramEnd"/>
      <w:r>
        <w:rPr>
          <w:szCs w:val="28"/>
        </w:rPr>
        <w:t xml:space="preserve"> ОИВ: </w:t>
      </w:r>
      <w:r w:rsidRPr="004B4F7E">
        <w:rPr>
          <w:szCs w:val="28"/>
        </w:rPr>
        <w:t>Комитет общего и профессионального образования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внешним связям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дорожному хозяйству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охране, контролю</w:t>
      </w:r>
      <w:r>
        <w:rPr>
          <w:szCs w:val="28"/>
        </w:rPr>
        <w:t xml:space="preserve"> </w:t>
      </w:r>
      <w:r w:rsidRPr="004B4F7E">
        <w:rPr>
          <w:szCs w:val="28"/>
        </w:rPr>
        <w:t>и регулированию использования объектов животного мира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социальной защите населения</w:t>
      </w:r>
      <w:r>
        <w:rPr>
          <w:szCs w:val="28"/>
        </w:rPr>
        <w:t xml:space="preserve">, </w:t>
      </w:r>
      <w:r w:rsidRPr="004B4F7E">
        <w:rPr>
          <w:szCs w:val="28"/>
        </w:rPr>
        <w:t>Ленинградский областной комитет по управлению государственным имуществом</w:t>
      </w:r>
      <w:r>
        <w:rPr>
          <w:szCs w:val="28"/>
        </w:rPr>
        <w:t xml:space="preserve">, </w:t>
      </w:r>
      <w:r w:rsidRPr="004B4F7E">
        <w:rPr>
          <w:szCs w:val="28"/>
        </w:rPr>
        <w:t>Управление Ленинградской области</w:t>
      </w:r>
      <w:r>
        <w:rPr>
          <w:szCs w:val="28"/>
        </w:rPr>
        <w:t xml:space="preserve"> </w:t>
      </w:r>
      <w:r w:rsidRPr="004B4F7E">
        <w:rPr>
          <w:szCs w:val="28"/>
        </w:rPr>
        <w:t>по государственному техническому надзору и контролю</w:t>
      </w:r>
      <w:r>
        <w:rPr>
          <w:szCs w:val="28"/>
        </w:rPr>
        <w:t>.</w:t>
      </w:r>
    </w:p>
    <w:p w:rsidR="00455A20" w:rsidRDefault="0037621F" w:rsidP="00351ED8">
      <w:pPr>
        <w:rPr>
          <w:szCs w:val="28"/>
        </w:rPr>
      </w:pPr>
      <w:r>
        <w:rPr>
          <w:szCs w:val="28"/>
        </w:rPr>
        <w:t xml:space="preserve">В </w:t>
      </w:r>
      <w:r w:rsidR="003F3ACD">
        <w:rPr>
          <w:szCs w:val="28"/>
        </w:rPr>
        <w:t>июне</w:t>
      </w:r>
      <w:r>
        <w:rPr>
          <w:szCs w:val="28"/>
        </w:rPr>
        <w:t xml:space="preserve"> 2016 года посредством портала государственных и муниципальных услуг Ленинградской области в ОИВ поступил</w:t>
      </w:r>
      <w:r w:rsidR="003F3ACD">
        <w:rPr>
          <w:szCs w:val="28"/>
        </w:rPr>
        <w:t>и документы по 317 электронным делам от 191 заявителя</w:t>
      </w:r>
      <w:r w:rsidR="00387C76">
        <w:rPr>
          <w:szCs w:val="28"/>
        </w:rPr>
        <w:t xml:space="preserve"> (пункт 1.4 Плана)</w:t>
      </w:r>
      <w:r>
        <w:rPr>
          <w:szCs w:val="28"/>
        </w:rPr>
        <w:t xml:space="preserve">, что составило </w:t>
      </w:r>
      <w:r w:rsidR="00853078">
        <w:rPr>
          <w:szCs w:val="28"/>
        </w:rPr>
        <w:t xml:space="preserve">лишь </w:t>
      </w:r>
      <w:r w:rsidR="003F3ACD">
        <w:rPr>
          <w:szCs w:val="28"/>
        </w:rPr>
        <w:t>0</w:t>
      </w:r>
      <w:r w:rsidR="00455A20">
        <w:rPr>
          <w:szCs w:val="28"/>
        </w:rPr>
        <w:t>,</w:t>
      </w:r>
      <w:r w:rsidR="003F3ACD">
        <w:rPr>
          <w:szCs w:val="28"/>
        </w:rPr>
        <w:t>9</w:t>
      </w:r>
      <w:r w:rsidR="00455A20">
        <w:rPr>
          <w:szCs w:val="28"/>
        </w:rPr>
        <w:t xml:space="preserve">% от общего числа заявлений, поступивших в отчетный период по всем каналам (личная явка в ведомство, МФЦ и портал). </w:t>
      </w:r>
      <w:r w:rsidR="003F3ACD">
        <w:rPr>
          <w:szCs w:val="28"/>
        </w:rPr>
        <w:t xml:space="preserve">По сравнению с предыдущим месяцем активность снизилась и в абсолютном и относительном значении: сокращение на </w:t>
      </w:r>
      <w:r w:rsidR="00F55515">
        <w:rPr>
          <w:szCs w:val="28"/>
        </w:rPr>
        <w:t>41</w:t>
      </w:r>
      <w:r w:rsidR="003F3ACD">
        <w:rPr>
          <w:szCs w:val="28"/>
        </w:rPr>
        <w:t xml:space="preserve"> обращени</w:t>
      </w:r>
      <w:r w:rsidR="00F55515">
        <w:rPr>
          <w:szCs w:val="28"/>
        </w:rPr>
        <w:t>е</w:t>
      </w:r>
      <w:r w:rsidR="003F3ACD">
        <w:rPr>
          <w:szCs w:val="28"/>
        </w:rPr>
        <w:t xml:space="preserve"> (0,</w:t>
      </w:r>
      <w:r w:rsidR="00F55515">
        <w:rPr>
          <w:szCs w:val="28"/>
        </w:rPr>
        <w:t>4</w:t>
      </w:r>
      <w:r w:rsidR="003F3ACD">
        <w:rPr>
          <w:szCs w:val="28"/>
        </w:rPr>
        <w:t>%)</w:t>
      </w:r>
      <w:r w:rsidR="00F55515">
        <w:rPr>
          <w:szCs w:val="28"/>
        </w:rPr>
        <w:t>.</w:t>
      </w:r>
    </w:p>
    <w:p w:rsidR="00F55515" w:rsidRDefault="00F55515" w:rsidP="00F55515">
      <w:pPr>
        <w:rPr>
          <w:szCs w:val="28"/>
        </w:rPr>
      </w:pPr>
      <w:r>
        <w:rPr>
          <w:szCs w:val="28"/>
        </w:rPr>
        <w:t>Н</w:t>
      </w:r>
      <w:r w:rsidR="00600243">
        <w:rPr>
          <w:szCs w:val="28"/>
        </w:rPr>
        <w:t xml:space="preserve">а отчетную дату </w:t>
      </w:r>
      <w:r>
        <w:rPr>
          <w:szCs w:val="28"/>
        </w:rPr>
        <w:t xml:space="preserve">в сравнении с предыдущим месяцем не изменилась ситуация по ОИВ, у которых </w:t>
      </w:r>
      <w:r w:rsidR="00600243">
        <w:rPr>
          <w:szCs w:val="28"/>
        </w:rPr>
        <w:t>о</w:t>
      </w:r>
      <w:r w:rsidR="00455A20">
        <w:rPr>
          <w:szCs w:val="28"/>
        </w:rPr>
        <w:t>тсутств</w:t>
      </w:r>
      <w:r>
        <w:rPr>
          <w:szCs w:val="28"/>
        </w:rPr>
        <w:t>овала</w:t>
      </w:r>
      <w:r w:rsidR="00455A20">
        <w:rPr>
          <w:szCs w:val="28"/>
        </w:rPr>
        <w:t xml:space="preserve"> практика электронног</w:t>
      </w:r>
      <w:r>
        <w:rPr>
          <w:szCs w:val="28"/>
        </w:rPr>
        <w:t>о взаимодействия  с заявителями</w:t>
      </w:r>
      <w:r w:rsidR="00853078">
        <w:rPr>
          <w:szCs w:val="28"/>
        </w:rPr>
        <w:t xml:space="preserve"> (4 ОИВ)</w:t>
      </w:r>
      <w:r>
        <w:rPr>
          <w:szCs w:val="28"/>
        </w:rPr>
        <w:t>, а также у которых был крайне низкий уровень востребованности электронных услуг</w:t>
      </w:r>
      <w:r w:rsidR="00853078">
        <w:rPr>
          <w:szCs w:val="28"/>
        </w:rPr>
        <w:t xml:space="preserve"> (4 ОИВ)</w:t>
      </w:r>
      <w:r>
        <w:rPr>
          <w:szCs w:val="28"/>
        </w:rPr>
        <w:t>.</w:t>
      </w:r>
    </w:p>
    <w:p w:rsidR="00CD3EFD" w:rsidRDefault="00CD3EFD" w:rsidP="00351ED8">
      <w:pPr>
        <w:rPr>
          <w:b/>
          <w:szCs w:val="28"/>
        </w:rPr>
      </w:pPr>
    </w:p>
    <w:p w:rsidR="00351ED8" w:rsidRPr="00E063B9" w:rsidRDefault="00351ED8" w:rsidP="00351ED8">
      <w:pPr>
        <w:rPr>
          <w:b/>
          <w:szCs w:val="28"/>
        </w:rPr>
      </w:pPr>
      <w:r w:rsidRPr="00E063B9">
        <w:rPr>
          <w:b/>
          <w:szCs w:val="28"/>
        </w:rPr>
        <w:lastRenderedPageBreak/>
        <w:t>2. Меры по регистрации различных категорий жителей Ленинградской области в Единой системе идентификац</w:t>
      </w:r>
      <w:proofErr w:type="gramStart"/>
      <w:r w:rsidRPr="00E063B9">
        <w:rPr>
          <w:b/>
          <w:szCs w:val="28"/>
        </w:rPr>
        <w:t>ии и ау</w:t>
      </w:r>
      <w:proofErr w:type="gramEnd"/>
      <w:r w:rsidRPr="00E063B9">
        <w:rPr>
          <w:b/>
          <w:szCs w:val="28"/>
        </w:rPr>
        <w:t>тентификации (ЕСИА)</w:t>
      </w:r>
    </w:p>
    <w:p w:rsidR="00D85C38" w:rsidRDefault="0053404A" w:rsidP="00351ED8">
      <w:pPr>
        <w:rPr>
          <w:szCs w:val="28"/>
        </w:rPr>
      </w:pPr>
      <w:proofErr w:type="gramStart"/>
      <w:r>
        <w:rPr>
          <w:szCs w:val="28"/>
        </w:rPr>
        <w:t xml:space="preserve">По состоянию на отчетную дату </w:t>
      </w:r>
      <w:r w:rsidR="00D85C38">
        <w:rPr>
          <w:szCs w:val="28"/>
        </w:rPr>
        <w:t>16,</w:t>
      </w:r>
      <w:r w:rsidR="008C512E">
        <w:rPr>
          <w:szCs w:val="28"/>
        </w:rPr>
        <w:t>9</w:t>
      </w:r>
      <w:r w:rsidR="00D85C38">
        <w:rPr>
          <w:szCs w:val="28"/>
        </w:rPr>
        <w:t>% жителей Ленинградской области старше 14 лет зарегистрирован</w:t>
      </w:r>
      <w:r w:rsidR="003C558E">
        <w:rPr>
          <w:szCs w:val="28"/>
        </w:rPr>
        <w:t>ы</w:t>
      </w:r>
      <w:r w:rsidR="00D85C38">
        <w:rPr>
          <w:szCs w:val="28"/>
        </w:rPr>
        <w:t xml:space="preserve"> в ЕСИА</w:t>
      </w:r>
      <w:r w:rsidR="006D1B7F">
        <w:rPr>
          <w:szCs w:val="28"/>
        </w:rPr>
        <w:t>.</w:t>
      </w:r>
      <w:proofErr w:type="gramEnd"/>
    </w:p>
    <w:p w:rsidR="00351ED8" w:rsidRDefault="006D1B7F" w:rsidP="00351ED8">
      <w:pPr>
        <w:rPr>
          <w:szCs w:val="28"/>
        </w:rPr>
      </w:pPr>
      <w:r>
        <w:rPr>
          <w:szCs w:val="28"/>
        </w:rPr>
        <w:t>Из числа работников государственных учреждений и предприятий</w:t>
      </w:r>
      <w:r w:rsidRPr="006D1B7F">
        <w:rPr>
          <w:szCs w:val="28"/>
        </w:rPr>
        <w:t xml:space="preserve"> </w:t>
      </w:r>
      <w:r>
        <w:rPr>
          <w:szCs w:val="28"/>
        </w:rPr>
        <w:t xml:space="preserve">Ленинградской области значение данного показателя составляет </w:t>
      </w:r>
      <w:r w:rsidR="0053404A">
        <w:rPr>
          <w:szCs w:val="28"/>
        </w:rPr>
        <w:t>7</w:t>
      </w:r>
      <w:r w:rsidR="008C512E">
        <w:rPr>
          <w:szCs w:val="28"/>
        </w:rPr>
        <w:t>6</w:t>
      </w:r>
      <w:r w:rsidR="0053404A">
        <w:rPr>
          <w:szCs w:val="28"/>
        </w:rPr>
        <w:t>%</w:t>
      </w:r>
      <w:r w:rsidR="00387C76">
        <w:rPr>
          <w:szCs w:val="28"/>
        </w:rPr>
        <w:t xml:space="preserve"> (пункт 2.1 Плана)</w:t>
      </w:r>
      <w:r w:rsidR="008C512E">
        <w:rPr>
          <w:szCs w:val="28"/>
        </w:rPr>
        <w:t>, что на 19% ниже планового значения</w:t>
      </w:r>
      <w:r w:rsidR="0053404A">
        <w:rPr>
          <w:szCs w:val="28"/>
        </w:rPr>
        <w:t xml:space="preserve">. </w:t>
      </w:r>
      <w:r w:rsidR="008C512E">
        <w:rPr>
          <w:szCs w:val="28"/>
        </w:rPr>
        <w:t>Запланированное на июнь 2016 года выполнение пункта 2.1 Плана обеспечили только 2 ОИВ (</w:t>
      </w:r>
      <w:r w:rsidR="008C512E" w:rsidRPr="008C512E">
        <w:rPr>
          <w:szCs w:val="28"/>
        </w:rPr>
        <w:t>Комитет по охране, контролю и регулированию использования объектов животного мира</w:t>
      </w:r>
      <w:r w:rsidR="008C512E">
        <w:rPr>
          <w:szCs w:val="28"/>
        </w:rPr>
        <w:t xml:space="preserve"> и </w:t>
      </w:r>
      <w:r w:rsidR="008C512E" w:rsidRPr="008C512E">
        <w:rPr>
          <w:szCs w:val="28"/>
        </w:rPr>
        <w:t>Комитет по развитию малого, среднего бизнеса и потребительского рынка</w:t>
      </w:r>
      <w:r w:rsidR="008C512E">
        <w:rPr>
          <w:szCs w:val="28"/>
        </w:rPr>
        <w:t xml:space="preserve">) из </w:t>
      </w:r>
      <w:r w:rsidR="00577F80">
        <w:rPr>
          <w:szCs w:val="28"/>
        </w:rPr>
        <w:t xml:space="preserve">13 ОИВ, ответственных за данное мероприятие. При этом так и не начата работа </w:t>
      </w:r>
      <w:r w:rsidR="000971B0">
        <w:rPr>
          <w:szCs w:val="28"/>
        </w:rPr>
        <w:t>в подведомственной сети</w:t>
      </w:r>
      <w:r w:rsidR="0053404A" w:rsidRPr="0053404A">
        <w:rPr>
          <w:szCs w:val="28"/>
        </w:rPr>
        <w:t xml:space="preserve">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ом</w:t>
      </w:r>
      <w:r w:rsidR="000971B0" w:rsidRPr="000971B0">
        <w:rPr>
          <w:szCs w:val="28"/>
        </w:rPr>
        <w:t xml:space="preserve"> по здравоохранению Ленинградской области </w:t>
      </w:r>
      <w:r w:rsidR="000971B0">
        <w:rPr>
          <w:szCs w:val="28"/>
        </w:rPr>
        <w:t xml:space="preserve">и </w:t>
      </w:r>
      <w:r w:rsidR="000971B0" w:rsidRPr="000971B0">
        <w:rPr>
          <w:szCs w:val="28"/>
        </w:rPr>
        <w:t>Архивн</w:t>
      </w:r>
      <w:r w:rsidR="000971B0">
        <w:rPr>
          <w:szCs w:val="28"/>
        </w:rPr>
        <w:t>ым</w:t>
      </w:r>
      <w:r w:rsidR="000971B0" w:rsidRPr="000971B0">
        <w:rPr>
          <w:szCs w:val="28"/>
        </w:rPr>
        <w:t xml:space="preserve"> управление</w:t>
      </w:r>
      <w:r w:rsidR="000971B0">
        <w:rPr>
          <w:szCs w:val="28"/>
        </w:rPr>
        <w:t>м Ленинградской области.</w:t>
      </w:r>
    </w:p>
    <w:p w:rsidR="00E063B9" w:rsidRDefault="006D1B7F" w:rsidP="00351ED8">
      <w:pPr>
        <w:rPr>
          <w:szCs w:val="28"/>
        </w:rPr>
      </w:pPr>
      <w:r>
        <w:rPr>
          <w:szCs w:val="28"/>
        </w:rPr>
        <w:t>У</w:t>
      </w:r>
      <w:r w:rsidR="00F43865">
        <w:rPr>
          <w:szCs w:val="28"/>
        </w:rPr>
        <w:t>дельн</w:t>
      </w:r>
      <w:r>
        <w:rPr>
          <w:szCs w:val="28"/>
        </w:rPr>
        <w:t>ый</w:t>
      </w:r>
      <w:r w:rsidR="00F43865">
        <w:rPr>
          <w:szCs w:val="28"/>
        </w:rPr>
        <w:t xml:space="preserve"> вес численности зарегистрированных в ЕСИА безработных граждан с</w:t>
      </w:r>
      <w:r>
        <w:rPr>
          <w:szCs w:val="28"/>
        </w:rPr>
        <w:t>оставляет 4</w:t>
      </w:r>
      <w:r w:rsidR="00853078">
        <w:rPr>
          <w:szCs w:val="28"/>
        </w:rPr>
        <w:t>5</w:t>
      </w:r>
      <w:r>
        <w:rPr>
          <w:szCs w:val="28"/>
        </w:rPr>
        <w:t>%</w:t>
      </w:r>
      <w:r w:rsidR="00387C76">
        <w:rPr>
          <w:szCs w:val="28"/>
        </w:rPr>
        <w:t xml:space="preserve"> (пункт 2.2 Плана)</w:t>
      </w:r>
      <w:r>
        <w:rPr>
          <w:szCs w:val="28"/>
        </w:rPr>
        <w:t>.</w:t>
      </w:r>
    </w:p>
    <w:p w:rsidR="006D1B7F" w:rsidRDefault="006D1B7F" w:rsidP="00351ED8">
      <w:pPr>
        <w:rPr>
          <w:szCs w:val="28"/>
        </w:rPr>
      </w:pPr>
      <w:r>
        <w:rPr>
          <w:szCs w:val="28"/>
        </w:rPr>
        <w:t xml:space="preserve">Для повышения активности по регистрации жителей региона в ЕСИА Комитет по связи и информатизации Ленинградской области совместно с ПАО «Ростелеком» </w:t>
      </w:r>
      <w:r w:rsidRPr="00853078">
        <w:rPr>
          <w:szCs w:val="28"/>
        </w:rPr>
        <w:t>дополнительно</w:t>
      </w:r>
      <w:r>
        <w:rPr>
          <w:szCs w:val="28"/>
        </w:rPr>
        <w:t xml:space="preserve"> к </w:t>
      </w:r>
      <w:r w:rsidR="00853078">
        <w:rPr>
          <w:szCs w:val="28"/>
        </w:rPr>
        <w:t xml:space="preserve">выполненному по пункту 2.5 </w:t>
      </w:r>
      <w:r>
        <w:rPr>
          <w:szCs w:val="28"/>
        </w:rPr>
        <w:t>мероприяти</w:t>
      </w:r>
      <w:r w:rsidR="00853078">
        <w:rPr>
          <w:szCs w:val="28"/>
        </w:rPr>
        <w:t>ю</w:t>
      </w:r>
      <w:r>
        <w:rPr>
          <w:szCs w:val="28"/>
        </w:rPr>
        <w:t xml:space="preserve"> Плана</w:t>
      </w:r>
      <w:r w:rsidR="00853078">
        <w:rPr>
          <w:szCs w:val="28"/>
        </w:rPr>
        <w:t>,</w:t>
      </w:r>
      <w:r>
        <w:rPr>
          <w:szCs w:val="28"/>
        </w:rPr>
        <w:t xml:space="preserve"> проводит подготовку к проведению повторного областного конкурса «Приведи друга». Планируемое время проведения </w:t>
      </w:r>
      <w:r w:rsidR="00A45D8A">
        <w:rPr>
          <w:szCs w:val="28"/>
        </w:rPr>
        <w:t xml:space="preserve">конкурса </w:t>
      </w:r>
      <w:r>
        <w:rPr>
          <w:szCs w:val="28"/>
        </w:rPr>
        <w:t xml:space="preserve">– август-сентябрь 2016 года.  </w:t>
      </w:r>
    </w:p>
    <w:p w:rsidR="00351ED8" w:rsidRPr="00250E19" w:rsidRDefault="00351ED8" w:rsidP="00351ED8">
      <w:pPr>
        <w:rPr>
          <w:b/>
          <w:szCs w:val="28"/>
        </w:rPr>
      </w:pPr>
      <w:r w:rsidRPr="00250E19">
        <w:rPr>
          <w:b/>
          <w:szCs w:val="28"/>
        </w:rPr>
        <w:t>3. Меры по разъяснению населению и популяризации преимуществ электронных услуг</w:t>
      </w:r>
    </w:p>
    <w:p w:rsidR="00853078" w:rsidRDefault="00853078" w:rsidP="00351ED8">
      <w:pPr>
        <w:rPr>
          <w:szCs w:val="28"/>
        </w:rPr>
      </w:pPr>
      <w:r>
        <w:rPr>
          <w:szCs w:val="28"/>
        </w:rPr>
        <w:t>В отчетный период Комитет по связи и информатизации Ленинградской области совместно с Комитетом по печати и связям с общественностью Ленинградской области провели анализ потенциальной эффективности мероприятий</w:t>
      </w:r>
      <w:r w:rsidR="0024049E">
        <w:rPr>
          <w:szCs w:val="28"/>
        </w:rPr>
        <w:t xml:space="preserve"> по пунктам</w:t>
      </w:r>
      <w:r>
        <w:rPr>
          <w:szCs w:val="28"/>
        </w:rPr>
        <w:t xml:space="preserve"> </w:t>
      </w:r>
      <w:r w:rsidR="001F383F">
        <w:rPr>
          <w:szCs w:val="28"/>
        </w:rPr>
        <w:t>3.1, 3.2, 3.3, 3.4 и 3.9</w:t>
      </w:r>
      <w:r w:rsidR="0024049E">
        <w:rPr>
          <w:szCs w:val="28"/>
        </w:rPr>
        <w:t xml:space="preserve"> Плана</w:t>
      </w:r>
      <w:r w:rsidR="001F383F">
        <w:rPr>
          <w:szCs w:val="28"/>
        </w:rPr>
        <w:t>.</w:t>
      </w:r>
      <w:r w:rsidR="0024049E">
        <w:rPr>
          <w:szCs w:val="28"/>
        </w:rPr>
        <w:t xml:space="preserve"> Подготавливается проект изменений Плана.</w:t>
      </w:r>
    </w:p>
    <w:p w:rsidR="00351ED8" w:rsidRDefault="00E878D4" w:rsidP="00351ED8">
      <w:pPr>
        <w:rPr>
          <w:szCs w:val="28"/>
        </w:rPr>
      </w:pPr>
      <w:r>
        <w:rPr>
          <w:szCs w:val="28"/>
        </w:rPr>
        <w:t>С 2015 года на региональном телеканале «ЛОТ-регион» ежедневно</w:t>
      </w:r>
      <w:r w:rsidR="00B05898">
        <w:rPr>
          <w:szCs w:val="28"/>
        </w:rPr>
        <w:t>, более 12 раз в день осуществляется показ мультимедийных роликов, демонстрирующих преимущества получения услуг в электронном виде. Продукция ориентирована на конкретные целевые группы</w:t>
      </w:r>
      <w:r w:rsidR="00237B04">
        <w:rPr>
          <w:szCs w:val="28"/>
        </w:rPr>
        <w:t>:</w:t>
      </w:r>
      <w:r w:rsidR="00B05898">
        <w:rPr>
          <w:szCs w:val="28"/>
        </w:rPr>
        <w:t xml:space="preserve"> молодые родители, пожилые люди, руководители организ</w:t>
      </w:r>
      <w:r w:rsidR="00237B04">
        <w:rPr>
          <w:szCs w:val="28"/>
        </w:rPr>
        <w:t>аций, безработные граждане и пр</w:t>
      </w:r>
      <w:r w:rsidR="00B05898">
        <w:rPr>
          <w:szCs w:val="28"/>
        </w:rPr>
        <w:t>.</w:t>
      </w:r>
      <w:r w:rsidR="00F9208D">
        <w:rPr>
          <w:szCs w:val="28"/>
        </w:rPr>
        <w:t xml:space="preserve"> (пункт 3.6 Плана).</w:t>
      </w:r>
    </w:p>
    <w:p w:rsidR="0024049E" w:rsidRDefault="0024049E" w:rsidP="00351ED8">
      <w:pPr>
        <w:rPr>
          <w:szCs w:val="28"/>
        </w:rPr>
      </w:pPr>
      <w:r>
        <w:rPr>
          <w:szCs w:val="28"/>
        </w:rPr>
        <w:t>Для наглядного разъяснения заявителям преимуществ получения государственных услуг в электронном виде ОИВ используют подготовленные рекламные полиграфические материалы (пункт 3.8 Плана).</w:t>
      </w:r>
    </w:p>
    <w:p w:rsidR="0024049E" w:rsidRDefault="00237B04" w:rsidP="00351ED8">
      <w:pPr>
        <w:rPr>
          <w:szCs w:val="28"/>
        </w:rPr>
      </w:pPr>
      <w:r>
        <w:rPr>
          <w:szCs w:val="28"/>
        </w:rPr>
        <w:t>Комитет по связи и информатизации Ленинградской области регулярно осуществляет сбор и обобщение заявок ОИВ на тиражирование рекламной полиграфии</w:t>
      </w:r>
      <w:r w:rsidR="00F9208D">
        <w:rPr>
          <w:szCs w:val="28"/>
        </w:rPr>
        <w:t xml:space="preserve"> (пункт 3.9 Плана)</w:t>
      </w:r>
      <w:r>
        <w:rPr>
          <w:szCs w:val="28"/>
        </w:rPr>
        <w:t>. Совместно с Комитетом по печати и связям с общественностью Ленинградской области подготовлен план закупок на 2016 год по изготовлению новой рекламной продукции.</w:t>
      </w:r>
      <w:r w:rsidR="0024049E">
        <w:rPr>
          <w:szCs w:val="28"/>
        </w:rPr>
        <w:t xml:space="preserve"> </w:t>
      </w:r>
    </w:p>
    <w:p w:rsidR="00250E19" w:rsidRDefault="00237B04" w:rsidP="00351ED8">
      <w:pPr>
        <w:rPr>
          <w:szCs w:val="28"/>
        </w:rPr>
      </w:pPr>
      <w:r>
        <w:rPr>
          <w:szCs w:val="28"/>
        </w:rPr>
        <w:t xml:space="preserve">В мае 2016 года Комитет по связи и информатизации Ленинградской области заключил государственный контракт, предусматривающий изготовление интерактивного пособия по обучению пользователей портала государственных и </w:t>
      </w:r>
      <w:r>
        <w:rPr>
          <w:szCs w:val="28"/>
        </w:rPr>
        <w:lastRenderedPageBreak/>
        <w:t>муниципальных услуг технологии взаимодействия с «электронным правительством»</w:t>
      </w:r>
      <w:r w:rsidR="00F9208D">
        <w:rPr>
          <w:szCs w:val="28"/>
        </w:rPr>
        <w:t xml:space="preserve"> (пункт 3.11 Плана)</w:t>
      </w:r>
      <w:r>
        <w:rPr>
          <w:szCs w:val="28"/>
        </w:rPr>
        <w:t>.</w:t>
      </w:r>
      <w:r w:rsidR="00A45D8A">
        <w:rPr>
          <w:szCs w:val="28"/>
        </w:rPr>
        <w:t xml:space="preserve"> Дополнительно государственным контрактом предусматривается проведение работ по повышению поисковой доступности портала</w:t>
      </w:r>
      <w:r w:rsidR="00A45D8A" w:rsidRPr="00A45D8A">
        <w:rPr>
          <w:szCs w:val="28"/>
        </w:rPr>
        <w:t xml:space="preserve"> </w:t>
      </w:r>
      <w:r w:rsidR="00A45D8A">
        <w:rPr>
          <w:szCs w:val="28"/>
        </w:rPr>
        <w:t>государственных и муниципальных услуг Ленинградской области</w:t>
      </w:r>
      <w:r w:rsidR="00F9208D">
        <w:rPr>
          <w:szCs w:val="28"/>
        </w:rPr>
        <w:t xml:space="preserve"> (пункт 3.10 Плана)</w:t>
      </w:r>
      <w:r w:rsidR="00A45D8A">
        <w:rPr>
          <w:szCs w:val="28"/>
        </w:rPr>
        <w:t xml:space="preserve">. Срок выполнения работ </w:t>
      </w:r>
      <w:r w:rsidR="003C558E">
        <w:rPr>
          <w:szCs w:val="28"/>
        </w:rPr>
        <w:t xml:space="preserve">по контракту </w:t>
      </w:r>
      <w:r w:rsidR="00A45D8A">
        <w:rPr>
          <w:szCs w:val="28"/>
        </w:rPr>
        <w:t>– декабрь 2016 года.</w:t>
      </w:r>
    </w:p>
    <w:p w:rsidR="00351ED8" w:rsidRPr="007E1B62" w:rsidRDefault="00351ED8" w:rsidP="00351ED8">
      <w:pPr>
        <w:rPr>
          <w:b/>
          <w:szCs w:val="28"/>
        </w:rPr>
      </w:pPr>
      <w:r w:rsidRPr="007E1B62">
        <w:rPr>
          <w:b/>
          <w:szCs w:val="28"/>
        </w:rPr>
        <w:t>4. Меры по техническому обеспечению процесса оказания государственных и муниципальных услуг в электронной форме</w:t>
      </w:r>
    </w:p>
    <w:p w:rsidR="00FE1CDE" w:rsidRDefault="003C558E" w:rsidP="00FE1CDE">
      <w:pPr>
        <w:rPr>
          <w:szCs w:val="28"/>
        </w:rPr>
      </w:pPr>
      <w:r>
        <w:rPr>
          <w:szCs w:val="28"/>
        </w:rPr>
        <w:t xml:space="preserve">В настоящее время на портале государственных и муниципальных услуг обеспечена возможность получения 62% государственных и 42% муниципальных услуг. </w:t>
      </w:r>
      <w:r w:rsidR="00CB22B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B22BB">
        <w:rPr>
          <w:szCs w:val="28"/>
        </w:rPr>
        <w:t xml:space="preserve">заявками ОИВ Комитетом по связи и информатизации Ленинградской области заключен государственный контракт на перевод в электронный вид </w:t>
      </w:r>
      <w:r>
        <w:rPr>
          <w:szCs w:val="28"/>
        </w:rPr>
        <w:t xml:space="preserve">дополнительно </w:t>
      </w:r>
      <w:r w:rsidR="00CB22BB">
        <w:rPr>
          <w:szCs w:val="28"/>
        </w:rPr>
        <w:t>в 2016 году 45 государственных и муниципальных услуг</w:t>
      </w:r>
      <w:r w:rsidR="00F9208D">
        <w:rPr>
          <w:szCs w:val="28"/>
        </w:rPr>
        <w:t xml:space="preserve"> (пункт 4.1 Плана)</w:t>
      </w:r>
      <w:r w:rsidR="00CB22BB">
        <w:rPr>
          <w:szCs w:val="28"/>
        </w:rPr>
        <w:t>.</w:t>
      </w:r>
      <w:r w:rsidR="0024049E">
        <w:rPr>
          <w:szCs w:val="28"/>
        </w:rPr>
        <w:t xml:space="preserve"> Из указанного числа в июне были введены в опытную эксплуатацию 13 </w:t>
      </w:r>
      <w:proofErr w:type="gramStart"/>
      <w:r w:rsidR="0024049E">
        <w:rPr>
          <w:szCs w:val="28"/>
        </w:rPr>
        <w:t>государственных</w:t>
      </w:r>
      <w:proofErr w:type="gramEnd"/>
      <w:r w:rsidR="0024049E">
        <w:rPr>
          <w:szCs w:val="28"/>
        </w:rPr>
        <w:t xml:space="preserve"> и 2 муниципальных услуги.</w:t>
      </w:r>
    </w:p>
    <w:p w:rsidR="00CB22BB" w:rsidRDefault="00CB22BB" w:rsidP="00FE1CDE">
      <w:pPr>
        <w:rPr>
          <w:szCs w:val="28"/>
        </w:rPr>
      </w:pPr>
      <w:r>
        <w:rPr>
          <w:szCs w:val="28"/>
        </w:rPr>
        <w:t>По заказу ГКУ ЛО «Оператор «электронного правительства» осуществляется техническое сопровождение и обеспечение бесперебойной работы информационных систем Ленинградской области, используемых при предоставлении государственных услуг</w:t>
      </w:r>
      <w:r w:rsidR="00F9208D">
        <w:rPr>
          <w:szCs w:val="28"/>
        </w:rPr>
        <w:t xml:space="preserve"> (пункт 4.2 Плана)</w:t>
      </w:r>
      <w:r>
        <w:rPr>
          <w:szCs w:val="28"/>
        </w:rPr>
        <w:t>.</w:t>
      </w:r>
    </w:p>
    <w:p w:rsidR="0024049E" w:rsidRDefault="0024049E" w:rsidP="0024049E">
      <w:pPr>
        <w:rPr>
          <w:szCs w:val="28"/>
        </w:rPr>
      </w:pPr>
    </w:p>
    <w:p w:rsidR="0024049E" w:rsidRDefault="0024049E" w:rsidP="0024049E">
      <w:pPr>
        <w:rPr>
          <w:szCs w:val="28"/>
        </w:rPr>
      </w:pPr>
      <w:r>
        <w:rPr>
          <w:szCs w:val="28"/>
        </w:rPr>
        <w:t>В соответствии с методикой, разработанной в мае 2016 года, оценка текущих результатов выполнения Плана по ОИВ по состоянию на 01 июля 2016 года представлены в приложении к докладу.</w:t>
      </w:r>
    </w:p>
    <w:p w:rsidR="008B67C8" w:rsidRDefault="008B67C8" w:rsidP="008B67C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данной методики в отчетный период по 4 ОИВ достигнут высокий уровень выполнения плана, по 9 ОИВ – средний уровень, по 4 ОИВ – низкий и 9 ОИВ – крайне низкий уровень.</w:t>
      </w:r>
    </w:p>
    <w:p w:rsidR="00FE1CDE" w:rsidRDefault="00FE1CDE" w:rsidP="00FE1CDE">
      <w:pPr>
        <w:rPr>
          <w:szCs w:val="28"/>
        </w:rPr>
      </w:pPr>
    </w:p>
    <w:p w:rsidR="00B27DAF" w:rsidRDefault="00B27DAF">
      <w:pPr>
        <w:sectPr w:rsidR="00B27DAF" w:rsidSect="00ED2F6B">
          <w:footerReference w:type="default" r:id="rId9"/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  <w:r>
        <w:br w:type="page"/>
      </w:r>
    </w:p>
    <w:p w:rsidR="00B27DAF" w:rsidRDefault="00B27DAF"/>
    <w:tbl>
      <w:tblPr>
        <w:tblW w:w="154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353"/>
        <w:gridCol w:w="500"/>
        <w:gridCol w:w="590"/>
        <w:gridCol w:w="590"/>
        <w:gridCol w:w="500"/>
        <w:gridCol w:w="500"/>
        <w:gridCol w:w="590"/>
        <w:gridCol w:w="590"/>
        <w:gridCol w:w="500"/>
        <w:gridCol w:w="517"/>
        <w:gridCol w:w="500"/>
        <w:gridCol w:w="500"/>
        <w:gridCol w:w="500"/>
        <w:gridCol w:w="500"/>
        <w:gridCol w:w="500"/>
        <w:gridCol w:w="618"/>
        <w:gridCol w:w="590"/>
        <w:gridCol w:w="500"/>
        <w:gridCol w:w="689"/>
        <w:gridCol w:w="440"/>
        <w:gridCol w:w="633"/>
        <w:gridCol w:w="773"/>
        <w:gridCol w:w="915"/>
      </w:tblGrid>
      <w:tr w:rsidR="00E62184" w:rsidRPr="00E62184" w:rsidTr="00E62184">
        <w:trPr>
          <w:trHeight w:val="1200"/>
        </w:trPr>
        <w:tc>
          <w:tcPr>
            <w:tcW w:w="154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E621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Выполнение </w:t>
            </w:r>
            <w:proofErr w:type="gramStart"/>
            <w:r w:rsidRPr="00E621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Плана мероприятий органов исполнительной власти Ленинградской области</w:t>
            </w:r>
            <w:proofErr w:type="gramEnd"/>
            <w:r w:rsidRPr="00E621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 достижению показателя </w:t>
            </w:r>
            <w:r w:rsidRPr="00E621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«Доля граждан, использующих механизм получения государственных и муниципальных услуг в электронной форме» </w:t>
            </w:r>
            <w:r w:rsidRPr="00E6218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E62184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состоянию на 01 июля 2016 года)</w:t>
            </w:r>
          </w:p>
        </w:tc>
      </w:tr>
      <w:tr w:rsidR="00E62184" w:rsidRPr="00E62184" w:rsidTr="00E62184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1.2*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1.3*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2.3*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2.4*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4.1*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-план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  <w:r w:rsidRPr="00E6218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  <w:r w:rsidRPr="00E6218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  <w:r w:rsidRPr="00E6218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i</w:t>
            </w:r>
            <w:proofErr w:type="spellEnd"/>
            <w:r w:rsidRPr="00E62184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-май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Дина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мика</w:t>
            </w:r>
            <w:proofErr w:type="spellEnd"/>
            <w:proofErr w:type="gramEnd"/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месяц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Губернатора и Правительства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Архивное управление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-25%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административного управления и протокола Губернатора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-100%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государственного жилищного надзора и контроля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государственного строительного надзора и государственной экспертизы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общего и профессионального образования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-7%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и </w:t>
            </w:r>
            <w:proofErr w:type="spellStart"/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внешним связям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и транспорту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здравоохранению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культуре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38%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38%</w:t>
            </w:r>
          </w:p>
        </w:tc>
      </w:tr>
      <w:tr w:rsidR="00E62184" w:rsidRPr="00E62184" w:rsidTr="00E6218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охране, контролю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регулированию использования объектов животного мира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печати и связям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 общественностью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природным ресурсам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развитию малого, среднего бизнеса и потребительского рынка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связи и информатизации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социальной защите населения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-8%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труду и занятости населения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физической культуре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спорту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-50%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правопорядка и безопасности 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экономического развития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инвестиционной деятельности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Ленинградский областной комитет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 управлению государственным имуществом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25%</w:t>
            </w:r>
          </w:p>
        </w:tc>
      </w:tr>
      <w:tr w:rsidR="00E62184" w:rsidRPr="00E62184" w:rsidTr="00E6218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-25%</w:t>
            </w:r>
          </w:p>
        </w:tc>
      </w:tr>
      <w:tr w:rsidR="00E62184" w:rsidRPr="00E62184" w:rsidTr="00E62184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Управление Ленинградской области </w:t>
            </w:r>
            <w:r w:rsidRPr="00E6218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 государственному техническому надзору и контролю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62184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0%</w:t>
            </w:r>
          </w:p>
        </w:tc>
      </w:tr>
      <w:tr w:rsidR="00E62184" w:rsidRPr="00E62184" w:rsidTr="00E6218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E62184" w:rsidRPr="00E62184" w:rsidTr="00E62184">
        <w:trPr>
          <w:trHeight w:val="300"/>
        </w:trPr>
        <w:tc>
          <w:tcPr>
            <w:tcW w:w="137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* - срок исполнения мероприятия не наступил. При расчете </w:t>
            </w:r>
            <w:proofErr w:type="spellStart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-план, </w:t>
            </w:r>
            <w:proofErr w:type="spellStart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Fi</w:t>
            </w:r>
            <w:proofErr w:type="spellEnd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значение не учитывается, приводится </w:t>
            </w:r>
            <w:proofErr w:type="spellStart"/>
            <w:r w:rsidRPr="00E62184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184" w:rsidRPr="00E62184" w:rsidRDefault="00E62184" w:rsidP="00E6218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E17B17" w:rsidRDefault="00E17B17"/>
    <w:sectPr w:rsidR="00E17B17" w:rsidSect="00B158C8">
      <w:pgSz w:w="16840" w:h="11900" w:orient="landscape"/>
      <w:pgMar w:top="568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B1" w:rsidRDefault="003C10B1" w:rsidP="00B93AC8">
      <w:r>
        <w:separator/>
      </w:r>
    </w:p>
  </w:endnote>
  <w:endnote w:type="continuationSeparator" w:id="0">
    <w:p w:rsidR="003C10B1" w:rsidRDefault="003C10B1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Content>
      <w:p w:rsidR="00E62184" w:rsidRDefault="00E6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52">
          <w:rPr>
            <w:noProof/>
          </w:rPr>
          <w:t>1</w:t>
        </w:r>
        <w:r>
          <w:fldChar w:fldCharType="end"/>
        </w:r>
      </w:p>
    </w:sdtContent>
  </w:sdt>
  <w:p w:rsidR="00E62184" w:rsidRDefault="00E6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B1" w:rsidRDefault="003C10B1" w:rsidP="00B93AC8">
      <w:r>
        <w:separator/>
      </w:r>
    </w:p>
  </w:footnote>
  <w:footnote w:type="continuationSeparator" w:id="0">
    <w:p w:rsidR="003C10B1" w:rsidRDefault="003C10B1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853E5"/>
    <w:rsid w:val="000971B0"/>
    <w:rsid w:val="00132CAC"/>
    <w:rsid w:val="00137527"/>
    <w:rsid w:val="001F383F"/>
    <w:rsid w:val="00237B04"/>
    <w:rsid w:val="0024049E"/>
    <w:rsid w:val="00250E19"/>
    <w:rsid w:val="0028456A"/>
    <w:rsid w:val="002E7B8F"/>
    <w:rsid w:val="00351ED8"/>
    <w:rsid w:val="0037621F"/>
    <w:rsid w:val="00387C76"/>
    <w:rsid w:val="003C10B1"/>
    <w:rsid w:val="003C558E"/>
    <w:rsid w:val="003F3ACD"/>
    <w:rsid w:val="0044110E"/>
    <w:rsid w:val="00455A20"/>
    <w:rsid w:val="00474516"/>
    <w:rsid w:val="00487EB0"/>
    <w:rsid w:val="004B4F7E"/>
    <w:rsid w:val="0053404A"/>
    <w:rsid w:val="00577F80"/>
    <w:rsid w:val="00585552"/>
    <w:rsid w:val="00600243"/>
    <w:rsid w:val="006118FA"/>
    <w:rsid w:val="00620939"/>
    <w:rsid w:val="0063769F"/>
    <w:rsid w:val="006D1B7F"/>
    <w:rsid w:val="007D380A"/>
    <w:rsid w:val="007E1B62"/>
    <w:rsid w:val="007F11D5"/>
    <w:rsid w:val="00853078"/>
    <w:rsid w:val="008B67C8"/>
    <w:rsid w:val="008C512E"/>
    <w:rsid w:val="00A45D8A"/>
    <w:rsid w:val="00B0319B"/>
    <w:rsid w:val="00B05898"/>
    <w:rsid w:val="00B158C8"/>
    <w:rsid w:val="00B27DAF"/>
    <w:rsid w:val="00B93AC8"/>
    <w:rsid w:val="00C75A8B"/>
    <w:rsid w:val="00CA7BE5"/>
    <w:rsid w:val="00CB22BB"/>
    <w:rsid w:val="00CD3EFD"/>
    <w:rsid w:val="00D85C38"/>
    <w:rsid w:val="00E063B9"/>
    <w:rsid w:val="00E17B17"/>
    <w:rsid w:val="00E62184"/>
    <w:rsid w:val="00E878D4"/>
    <w:rsid w:val="00ED2F6B"/>
    <w:rsid w:val="00F43865"/>
    <w:rsid w:val="00F55515"/>
    <w:rsid w:val="00F839E8"/>
    <w:rsid w:val="00F9208D"/>
    <w:rsid w:val="00FA7FA4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3C17-FE59-4168-8164-5773F25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8</cp:revision>
  <cp:lastPrinted>2016-07-15T06:34:00Z</cp:lastPrinted>
  <dcterms:created xsi:type="dcterms:W3CDTF">2016-07-14T13:26:00Z</dcterms:created>
  <dcterms:modified xsi:type="dcterms:W3CDTF">2016-07-15T07:23:00Z</dcterms:modified>
</cp:coreProperties>
</file>