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B2" w:rsidRDefault="00636CB2" w:rsidP="000237CA">
      <w:pPr>
        <w:autoSpaceDE w:val="0"/>
        <w:autoSpaceDN w:val="0"/>
        <w:adjustRightInd w:val="0"/>
        <w:ind w:firstLine="10773"/>
        <w:outlineLvl w:val="0"/>
        <w:rPr>
          <w:rFonts w:cs="Times New Roman"/>
          <w:szCs w:val="28"/>
        </w:rPr>
        <w:sectPr w:rsidR="00636CB2" w:rsidSect="009B28AA">
          <w:headerReference w:type="default" r:id="rId9"/>
          <w:headerReference w:type="first" r:id="rId10"/>
          <w:pgSz w:w="16840" w:h="11900" w:orient="landscape" w:code="9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-1825625</wp:posOffset>
            </wp:positionV>
            <wp:extent cx="7017385" cy="9737090"/>
            <wp:effectExtent l="0" t="7302" r="4762" b="4763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ЛО-272-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7385" cy="973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A62" w:rsidRPr="000237CA" w:rsidRDefault="000237CA" w:rsidP="000237CA">
      <w:pPr>
        <w:autoSpaceDE w:val="0"/>
        <w:autoSpaceDN w:val="0"/>
        <w:adjustRightInd w:val="0"/>
        <w:ind w:firstLine="10773"/>
        <w:outlineLvl w:val="0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lastRenderedPageBreak/>
        <w:t xml:space="preserve">              </w:t>
      </w:r>
      <w:r w:rsidR="00800A62" w:rsidRPr="000237CA">
        <w:rPr>
          <w:rFonts w:cs="Times New Roman"/>
          <w:sz w:val="26"/>
          <w:szCs w:val="26"/>
        </w:rPr>
        <w:t>УТВЕРЖДЕН</w:t>
      </w:r>
    </w:p>
    <w:p w:rsidR="00800A62" w:rsidRPr="000237CA" w:rsidRDefault="00800A62" w:rsidP="000237CA">
      <w:pPr>
        <w:autoSpaceDE w:val="0"/>
        <w:autoSpaceDN w:val="0"/>
        <w:adjustRightInd w:val="0"/>
        <w:ind w:firstLine="10773"/>
        <w:rPr>
          <w:rFonts w:cs="Times New Roman"/>
          <w:sz w:val="26"/>
          <w:szCs w:val="26"/>
        </w:rPr>
      </w:pPr>
      <w:r w:rsidRPr="000237CA">
        <w:rPr>
          <w:rFonts w:cs="Times New Roman"/>
          <w:sz w:val="26"/>
          <w:szCs w:val="26"/>
        </w:rPr>
        <w:t xml:space="preserve">распоряжением </w:t>
      </w:r>
      <w:r w:rsidR="00900B66" w:rsidRPr="000237CA">
        <w:rPr>
          <w:rFonts w:cs="Times New Roman"/>
          <w:sz w:val="26"/>
          <w:szCs w:val="26"/>
        </w:rPr>
        <w:t>Правительства</w:t>
      </w:r>
    </w:p>
    <w:p w:rsidR="00800A62" w:rsidRPr="000237CA" w:rsidRDefault="00800A62" w:rsidP="000237CA">
      <w:pPr>
        <w:autoSpaceDE w:val="0"/>
        <w:autoSpaceDN w:val="0"/>
        <w:adjustRightInd w:val="0"/>
        <w:ind w:firstLine="10773"/>
        <w:rPr>
          <w:rFonts w:cs="Times New Roman"/>
          <w:sz w:val="26"/>
          <w:szCs w:val="26"/>
        </w:rPr>
      </w:pPr>
      <w:r w:rsidRPr="000237CA">
        <w:rPr>
          <w:rFonts w:cs="Times New Roman"/>
          <w:sz w:val="26"/>
          <w:szCs w:val="26"/>
        </w:rPr>
        <w:t>Ленинградской области</w:t>
      </w:r>
    </w:p>
    <w:p w:rsidR="00800A62" w:rsidRPr="000237CA" w:rsidRDefault="009B28AA" w:rsidP="000237CA">
      <w:pPr>
        <w:autoSpaceDE w:val="0"/>
        <w:autoSpaceDN w:val="0"/>
        <w:adjustRightInd w:val="0"/>
        <w:ind w:firstLine="1077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23 мая 2016 года № 272-р </w:t>
      </w:r>
    </w:p>
    <w:p w:rsidR="00800A62" w:rsidRPr="000237CA" w:rsidRDefault="000237CA" w:rsidP="000237CA">
      <w:pPr>
        <w:autoSpaceDE w:val="0"/>
        <w:autoSpaceDN w:val="0"/>
        <w:adjustRightInd w:val="0"/>
        <w:ind w:firstLine="10773"/>
        <w:rPr>
          <w:rFonts w:cs="Times New Roman"/>
          <w:sz w:val="26"/>
          <w:szCs w:val="26"/>
        </w:rPr>
      </w:pPr>
      <w:r w:rsidRPr="000237CA">
        <w:rPr>
          <w:rFonts w:cs="Times New Roman"/>
          <w:sz w:val="26"/>
          <w:szCs w:val="26"/>
        </w:rPr>
        <w:t xml:space="preserve">             </w:t>
      </w:r>
      <w:r w:rsidR="00800A62" w:rsidRPr="000237CA">
        <w:rPr>
          <w:rFonts w:cs="Times New Roman"/>
          <w:sz w:val="26"/>
          <w:szCs w:val="26"/>
        </w:rPr>
        <w:t>(приложение</w:t>
      </w:r>
      <w:r w:rsidR="008C23BC" w:rsidRPr="000237CA">
        <w:rPr>
          <w:rFonts w:cs="Times New Roman"/>
          <w:sz w:val="26"/>
          <w:szCs w:val="26"/>
        </w:rPr>
        <w:t xml:space="preserve"> 1</w:t>
      </w:r>
      <w:r w:rsidR="00800A62" w:rsidRPr="000237CA">
        <w:rPr>
          <w:rFonts w:cs="Times New Roman"/>
          <w:sz w:val="26"/>
          <w:szCs w:val="26"/>
        </w:rPr>
        <w:t>)</w:t>
      </w:r>
    </w:p>
    <w:p w:rsidR="00800A62" w:rsidRPr="000237CA" w:rsidRDefault="00800A62" w:rsidP="005976CC">
      <w:pPr>
        <w:ind w:firstLine="0"/>
        <w:jc w:val="center"/>
        <w:rPr>
          <w:sz w:val="26"/>
          <w:szCs w:val="26"/>
        </w:rPr>
      </w:pPr>
    </w:p>
    <w:p w:rsidR="00C9561C" w:rsidRPr="000237CA" w:rsidRDefault="00C9561C" w:rsidP="005976CC">
      <w:pPr>
        <w:ind w:firstLine="0"/>
        <w:jc w:val="center"/>
        <w:rPr>
          <w:sz w:val="26"/>
          <w:szCs w:val="26"/>
        </w:rPr>
      </w:pPr>
      <w:r w:rsidRPr="000237CA">
        <w:rPr>
          <w:sz w:val="26"/>
          <w:szCs w:val="26"/>
        </w:rPr>
        <w:t xml:space="preserve">ПЛАН </w:t>
      </w:r>
    </w:p>
    <w:p w:rsidR="00D22AA9" w:rsidRPr="000237CA" w:rsidRDefault="00C9561C" w:rsidP="005976CC">
      <w:pPr>
        <w:ind w:firstLine="0"/>
        <w:jc w:val="center"/>
        <w:rPr>
          <w:sz w:val="26"/>
          <w:szCs w:val="26"/>
        </w:rPr>
      </w:pPr>
      <w:r w:rsidRPr="000237CA">
        <w:rPr>
          <w:sz w:val="26"/>
          <w:szCs w:val="26"/>
        </w:rPr>
        <w:t>мероприятий органов исполнительной власти Ленинградской области на</w:t>
      </w:r>
      <w:r w:rsidR="00D22AA9" w:rsidRPr="000237CA">
        <w:rPr>
          <w:sz w:val="26"/>
          <w:szCs w:val="26"/>
        </w:rPr>
        <w:t xml:space="preserve"> 201</w:t>
      </w:r>
      <w:r w:rsidR="000237CA">
        <w:rPr>
          <w:sz w:val="26"/>
          <w:szCs w:val="26"/>
        </w:rPr>
        <w:t xml:space="preserve">6 – </w:t>
      </w:r>
      <w:r w:rsidRPr="000237CA">
        <w:rPr>
          <w:sz w:val="26"/>
          <w:szCs w:val="26"/>
        </w:rPr>
        <w:t>2018</w:t>
      </w:r>
      <w:r w:rsidR="00D22AA9" w:rsidRPr="000237CA">
        <w:rPr>
          <w:sz w:val="26"/>
          <w:szCs w:val="26"/>
        </w:rPr>
        <w:t xml:space="preserve"> год</w:t>
      </w:r>
      <w:r w:rsidRPr="000237CA">
        <w:rPr>
          <w:sz w:val="26"/>
          <w:szCs w:val="26"/>
        </w:rPr>
        <w:t>ы</w:t>
      </w:r>
      <w:r w:rsidR="00D22AA9" w:rsidRPr="000237CA">
        <w:rPr>
          <w:sz w:val="26"/>
          <w:szCs w:val="26"/>
        </w:rPr>
        <w:t xml:space="preserve"> по достижению показателя </w:t>
      </w:r>
    </w:p>
    <w:p w:rsidR="00D22AA9" w:rsidRPr="000237CA" w:rsidRDefault="000237CA" w:rsidP="00D22AA9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D22AA9" w:rsidRPr="000237CA">
        <w:rPr>
          <w:sz w:val="26"/>
          <w:szCs w:val="26"/>
        </w:rPr>
        <w:t>Доля граждан, использующих механизм получения государственных и муниципальных услуг в электронной форме</w:t>
      </w:r>
      <w:r>
        <w:rPr>
          <w:sz w:val="26"/>
          <w:szCs w:val="26"/>
        </w:rPr>
        <w:t>"</w:t>
      </w:r>
      <w:r w:rsidR="00C9561C" w:rsidRPr="000237CA">
        <w:rPr>
          <w:sz w:val="26"/>
          <w:szCs w:val="26"/>
        </w:rPr>
        <w:t xml:space="preserve">, содержащегося в </w:t>
      </w:r>
      <w:r w:rsidR="00D22AA9" w:rsidRPr="000237CA">
        <w:rPr>
          <w:sz w:val="26"/>
          <w:szCs w:val="26"/>
        </w:rPr>
        <w:t>п</w:t>
      </w:r>
      <w:r w:rsidR="00860DE1" w:rsidRPr="000237CA">
        <w:rPr>
          <w:sz w:val="26"/>
          <w:szCs w:val="26"/>
        </w:rPr>
        <w:t>одпункт</w:t>
      </w:r>
      <w:r w:rsidR="00C9561C" w:rsidRPr="000237CA">
        <w:rPr>
          <w:sz w:val="26"/>
          <w:szCs w:val="26"/>
        </w:rPr>
        <w:t>е</w:t>
      </w:r>
      <w:r>
        <w:rPr>
          <w:sz w:val="26"/>
          <w:szCs w:val="26"/>
        </w:rPr>
        <w:t xml:space="preserve"> "</w:t>
      </w:r>
      <w:r w:rsidR="00D22AA9" w:rsidRPr="000237CA">
        <w:rPr>
          <w:sz w:val="26"/>
          <w:szCs w:val="26"/>
        </w:rPr>
        <w:t>в</w:t>
      </w:r>
      <w:r>
        <w:rPr>
          <w:sz w:val="26"/>
          <w:szCs w:val="26"/>
        </w:rPr>
        <w:t>"</w:t>
      </w:r>
      <w:r w:rsidR="00D22AA9" w:rsidRPr="000237CA">
        <w:rPr>
          <w:sz w:val="26"/>
          <w:szCs w:val="26"/>
        </w:rPr>
        <w:t xml:space="preserve"> п</w:t>
      </w:r>
      <w:r w:rsidR="00860DE1" w:rsidRPr="000237CA">
        <w:rPr>
          <w:sz w:val="26"/>
          <w:szCs w:val="26"/>
        </w:rPr>
        <w:t>ункта</w:t>
      </w:r>
      <w:r w:rsidR="00D22AA9" w:rsidRPr="000237CA">
        <w:rPr>
          <w:sz w:val="26"/>
          <w:szCs w:val="26"/>
        </w:rPr>
        <w:t xml:space="preserve"> 1 </w:t>
      </w:r>
      <w:r w:rsidR="002072B9" w:rsidRPr="000237CA">
        <w:rPr>
          <w:sz w:val="26"/>
          <w:szCs w:val="26"/>
        </w:rPr>
        <w:t>У</w:t>
      </w:r>
      <w:r w:rsidR="00C67DF3" w:rsidRPr="000237CA">
        <w:rPr>
          <w:sz w:val="26"/>
          <w:szCs w:val="26"/>
        </w:rPr>
        <w:t xml:space="preserve">каза Президента Российской Федерации от 7 мая 2012 года № 601 </w:t>
      </w:r>
    </w:p>
    <w:p w:rsidR="000237CA" w:rsidRPr="000237CA" w:rsidRDefault="000237CA" w:rsidP="005976C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C67DF3" w:rsidRPr="000237CA">
        <w:rPr>
          <w:sz w:val="26"/>
          <w:szCs w:val="26"/>
        </w:rPr>
        <w:t>Об основных направлениях совершенствования сист</w:t>
      </w:r>
      <w:r>
        <w:rPr>
          <w:sz w:val="26"/>
          <w:szCs w:val="26"/>
        </w:rPr>
        <w:t>емы государственного управления"</w:t>
      </w:r>
    </w:p>
    <w:p w:rsidR="003908DF" w:rsidRPr="00766723" w:rsidRDefault="003908DF" w:rsidP="005976CC">
      <w:pPr>
        <w:ind w:firstLine="0"/>
        <w:jc w:val="center"/>
        <w:rPr>
          <w:sz w:val="20"/>
          <w:szCs w:val="20"/>
        </w:rPr>
      </w:pP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536"/>
        <w:gridCol w:w="1559"/>
        <w:gridCol w:w="2830"/>
      </w:tblGrid>
      <w:tr w:rsidR="00470567" w:rsidRPr="000237CA" w:rsidTr="003B7574">
        <w:tc>
          <w:tcPr>
            <w:tcW w:w="675" w:type="dxa"/>
          </w:tcPr>
          <w:p w:rsidR="00470567" w:rsidRPr="000237CA" w:rsidRDefault="00470567" w:rsidP="005976CC">
            <w:pPr>
              <w:ind w:firstLine="0"/>
              <w:jc w:val="center"/>
              <w:rPr>
                <w:sz w:val="24"/>
                <w:szCs w:val="24"/>
              </w:rPr>
            </w:pPr>
            <w:r w:rsidRPr="000237CA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470567" w:rsidRPr="000237CA" w:rsidRDefault="00470567" w:rsidP="005976CC">
            <w:pPr>
              <w:ind w:firstLine="0"/>
              <w:jc w:val="center"/>
              <w:rPr>
                <w:sz w:val="24"/>
                <w:szCs w:val="24"/>
              </w:rPr>
            </w:pPr>
            <w:r w:rsidRPr="000237CA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4536" w:type="dxa"/>
          </w:tcPr>
          <w:p w:rsidR="00470567" w:rsidRDefault="00470567" w:rsidP="00A72FDC">
            <w:pPr>
              <w:ind w:firstLine="0"/>
              <w:jc w:val="center"/>
              <w:rPr>
                <w:sz w:val="24"/>
                <w:szCs w:val="24"/>
              </w:rPr>
            </w:pPr>
            <w:r w:rsidRPr="000237CA">
              <w:rPr>
                <w:sz w:val="24"/>
                <w:szCs w:val="24"/>
              </w:rPr>
              <w:t>Ответственные</w:t>
            </w:r>
          </w:p>
          <w:p w:rsidR="00324199" w:rsidRPr="000237CA" w:rsidRDefault="00324199" w:rsidP="00A72F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 мероприятия</w:t>
            </w:r>
          </w:p>
        </w:tc>
        <w:tc>
          <w:tcPr>
            <w:tcW w:w="1559" w:type="dxa"/>
          </w:tcPr>
          <w:p w:rsidR="00470567" w:rsidRDefault="00470567" w:rsidP="005976CC">
            <w:pPr>
              <w:ind w:firstLine="0"/>
              <w:jc w:val="center"/>
              <w:rPr>
                <w:sz w:val="24"/>
                <w:szCs w:val="24"/>
              </w:rPr>
            </w:pPr>
            <w:r w:rsidRPr="000237CA">
              <w:rPr>
                <w:sz w:val="24"/>
                <w:szCs w:val="24"/>
              </w:rPr>
              <w:t>Срок исполнения</w:t>
            </w:r>
          </w:p>
          <w:p w:rsidR="00324199" w:rsidRPr="000237CA" w:rsidRDefault="00324199" w:rsidP="0059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0" w:type="dxa"/>
          </w:tcPr>
          <w:p w:rsidR="00470567" w:rsidRDefault="00470567" w:rsidP="00136A92">
            <w:pPr>
              <w:ind w:firstLine="0"/>
              <w:jc w:val="center"/>
              <w:rPr>
                <w:sz w:val="24"/>
                <w:szCs w:val="24"/>
              </w:rPr>
            </w:pPr>
            <w:r w:rsidRPr="000237CA">
              <w:rPr>
                <w:sz w:val="24"/>
                <w:szCs w:val="24"/>
              </w:rPr>
              <w:t>Ожидаемый результат</w:t>
            </w:r>
          </w:p>
          <w:p w:rsidR="00324199" w:rsidRPr="000237CA" w:rsidRDefault="00324199" w:rsidP="00136A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мероприятия</w:t>
            </w:r>
          </w:p>
        </w:tc>
      </w:tr>
    </w:tbl>
    <w:p w:rsidR="00324199" w:rsidRDefault="00324199" w:rsidP="00324199">
      <w:pPr>
        <w:spacing w:line="20" w:lineRule="exact"/>
        <w:ind w:firstLine="0"/>
      </w:pP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536"/>
        <w:gridCol w:w="1559"/>
        <w:gridCol w:w="2830"/>
      </w:tblGrid>
      <w:tr w:rsidR="000237CA" w:rsidRPr="000237CA" w:rsidTr="008068B6">
        <w:trPr>
          <w:tblHeader/>
        </w:trPr>
        <w:tc>
          <w:tcPr>
            <w:tcW w:w="675" w:type="dxa"/>
          </w:tcPr>
          <w:p w:rsidR="000237CA" w:rsidRPr="000237CA" w:rsidRDefault="000237CA" w:rsidP="0059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37CA" w:rsidRPr="000237CA" w:rsidRDefault="000237CA" w:rsidP="0059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37CA" w:rsidRPr="000237CA" w:rsidRDefault="000237CA" w:rsidP="00A72F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37CA" w:rsidRPr="000237CA" w:rsidRDefault="000237CA" w:rsidP="005976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0237CA" w:rsidRPr="000237CA" w:rsidRDefault="000237CA" w:rsidP="00136A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4199" w:rsidRPr="00FC46BD" w:rsidTr="002442C2">
        <w:tc>
          <w:tcPr>
            <w:tcW w:w="14562" w:type="dxa"/>
            <w:gridSpan w:val="5"/>
          </w:tcPr>
          <w:p w:rsidR="00324199" w:rsidRDefault="00324199" w:rsidP="003241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Меры по проникновению </w:t>
            </w:r>
            <w:r w:rsidRPr="00B928BE">
              <w:rPr>
                <w:sz w:val="24"/>
                <w:szCs w:val="24"/>
              </w:rPr>
              <w:t xml:space="preserve">электронных услуг в практику деятельности органов исполнительной власти </w:t>
            </w:r>
          </w:p>
          <w:p w:rsidR="00324199" w:rsidRDefault="00324199" w:rsidP="000646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органов местного самоуправления </w:t>
            </w:r>
            <w:r w:rsidRPr="00B928BE">
              <w:rPr>
                <w:sz w:val="24"/>
                <w:szCs w:val="24"/>
              </w:rPr>
              <w:t>Ленинградской области</w:t>
            </w:r>
          </w:p>
        </w:tc>
      </w:tr>
      <w:tr w:rsidR="00B928BE" w:rsidRPr="00FC46BD" w:rsidTr="003B7574">
        <w:tc>
          <w:tcPr>
            <w:tcW w:w="675" w:type="dxa"/>
          </w:tcPr>
          <w:p w:rsidR="00B928BE" w:rsidRPr="00F14DE8" w:rsidRDefault="003B7574" w:rsidP="00F14DE8">
            <w:pPr>
              <w:ind w:left="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B928BE" w:rsidRPr="00FC46BD" w:rsidRDefault="00B928BE" w:rsidP="002442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административные регламенты оказания государственных услуг, а также типовые административные регламенты оказания муниципальных услуг </w:t>
            </w:r>
            <w:r w:rsidR="003B757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части дополнения возможности предостав</w:t>
            </w:r>
            <w:r w:rsidR="003B75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государственной (муниципальной) услуги в электронной форме в случаях, когда это не запрещено действующим законо</w:t>
            </w:r>
            <w:r w:rsidR="003B75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дательством Российской Федерации (при отсутствии такой возможности по действую</w:t>
            </w:r>
            <w:r w:rsidR="003B75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щему административному регламенту)</w:t>
            </w:r>
          </w:p>
        </w:tc>
        <w:tc>
          <w:tcPr>
            <w:tcW w:w="4536" w:type="dxa"/>
          </w:tcPr>
          <w:p w:rsidR="00B928BE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</w:t>
            </w:r>
            <w:r w:rsidR="003B7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 Ленинградской области; 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внешним связям Ленинградской области; </w:t>
            </w:r>
          </w:p>
          <w:p w:rsidR="00B928BE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B928BE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Ленинградской области; </w:t>
            </w:r>
          </w:p>
          <w:p w:rsidR="003B7574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28BE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культуре </w:t>
            </w:r>
          </w:p>
          <w:p w:rsidR="00B928BE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B7574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28BE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охране, контролю </w:t>
            </w:r>
          </w:p>
          <w:p w:rsidR="008068B6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регулированию использования объектов животного мира </w:t>
            </w:r>
          </w:p>
          <w:p w:rsidR="003B7574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928BE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28BE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социальной защите населения </w:t>
            </w:r>
            <w:r w:rsidR="00B928BE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Ленинградской области; </w:t>
            </w:r>
          </w:p>
          <w:p w:rsidR="003B7574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28BE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физической культуре </w:t>
            </w:r>
          </w:p>
          <w:p w:rsidR="00B928BE" w:rsidRDefault="00B928BE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спорту Ленинградской области; </w:t>
            </w:r>
          </w:p>
          <w:p w:rsidR="003B7574" w:rsidRDefault="00B928BE" w:rsidP="00E26FB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</w:p>
          <w:p w:rsidR="003B7574" w:rsidRDefault="00B928BE" w:rsidP="00E26FB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государственным имуществом; </w:t>
            </w:r>
          </w:p>
          <w:p w:rsidR="003B7574" w:rsidRDefault="003B7574" w:rsidP="00E26FB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928BE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Ленинградской области </w:t>
            </w:r>
          </w:p>
          <w:p w:rsidR="003B7574" w:rsidRDefault="00B928BE" w:rsidP="003B75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B7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надзору</w:t>
            </w:r>
            <w:r w:rsidR="003B7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контролю;</w:t>
            </w:r>
          </w:p>
          <w:p w:rsidR="008068B6" w:rsidRPr="00FC46BD" w:rsidRDefault="003B7574" w:rsidP="0076672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28BE">
              <w:rPr>
                <w:sz w:val="24"/>
                <w:szCs w:val="24"/>
              </w:rPr>
              <w:t>дминистрации муниципальных районов (городского округа) Ленинградской области</w:t>
            </w:r>
          </w:p>
        </w:tc>
        <w:tc>
          <w:tcPr>
            <w:tcW w:w="1559" w:type="dxa"/>
          </w:tcPr>
          <w:p w:rsidR="00B928BE" w:rsidRDefault="00B928BE" w:rsidP="00B928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B928BE" w:rsidRPr="00FC46BD" w:rsidRDefault="000237CA" w:rsidP="00B928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2830" w:type="dxa"/>
          </w:tcPr>
          <w:p w:rsidR="00F14DE8" w:rsidRDefault="00B928BE" w:rsidP="003A20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действующим административным регламентам возможно предоставление </w:t>
            </w:r>
          </w:p>
          <w:p w:rsidR="00064615" w:rsidRDefault="00B928BE" w:rsidP="003A20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электронной форме всех  государственных услуг Ленинградской области, а также </w:t>
            </w:r>
          </w:p>
          <w:p w:rsidR="00064615" w:rsidRDefault="00B928BE" w:rsidP="003A20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</w:t>
            </w:r>
          </w:p>
          <w:p w:rsidR="00F14DE8" w:rsidRDefault="003A20C9" w:rsidP="003A20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928BE">
              <w:rPr>
                <w:sz w:val="24"/>
                <w:szCs w:val="24"/>
              </w:rPr>
              <w:t>по которым существуют типовые регламенты</w:t>
            </w:r>
            <w:r>
              <w:rPr>
                <w:sz w:val="24"/>
                <w:szCs w:val="24"/>
              </w:rPr>
              <w:t>)</w:t>
            </w:r>
            <w:r w:rsidR="00B928BE">
              <w:rPr>
                <w:sz w:val="24"/>
                <w:szCs w:val="24"/>
              </w:rPr>
              <w:t xml:space="preserve"> </w:t>
            </w:r>
          </w:p>
          <w:p w:rsidR="00F14DE8" w:rsidRDefault="00B928BE" w:rsidP="003A20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случаях, когда это </w:t>
            </w:r>
          </w:p>
          <w:p w:rsidR="00B928BE" w:rsidRDefault="00B928BE" w:rsidP="003A20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запрещено действую</w:t>
            </w:r>
            <w:r w:rsidR="00064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щим законодательством Российской Федерации</w:t>
            </w:r>
          </w:p>
        </w:tc>
      </w:tr>
      <w:tr w:rsidR="0037114F" w:rsidRPr="00FC46BD" w:rsidTr="003B7574">
        <w:tc>
          <w:tcPr>
            <w:tcW w:w="675" w:type="dxa"/>
          </w:tcPr>
          <w:p w:rsidR="0037114F" w:rsidRPr="00F14DE8" w:rsidRDefault="003B7574" w:rsidP="00F14DE8">
            <w:pPr>
              <w:ind w:left="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</w:tcPr>
          <w:p w:rsidR="0037114F" w:rsidRDefault="0037114F" w:rsidP="003A6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54A24">
              <w:rPr>
                <w:sz w:val="24"/>
                <w:szCs w:val="24"/>
              </w:rPr>
              <w:t>нализ фактического порядка предостав</w:t>
            </w:r>
            <w:r w:rsidR="008068B6">
              <w:rPr>
                <w:sz w:val="24"/>
                <w:szCs w:val="24"/>
              </w:rPr>
              <w:t>-</w:t>
            </w:r>
            <w:r w:rsidRPr="00654A24">
              <w:rPr>
                <w:sz w:val="24"/>
                <w:szCs w:val="24"/>
              </w:rPr>
              <w:t xml:space="preserve">ления в </w:t>
            </w:r>
            <w:r w:rsidR="00A67856">
              <w:rPr>
                <w:sz w:val="24"/>
                <w:szCs w:val="24"/>
              </w:rPr>
              <w:t xml:space="preserve">Ленинградской области </w:t>
            </w:r>
            <w:r w:rsidRPr="00654A24">
              <w:rPr>
                <w:sz w:val="24"/>
                <w:szCs w:val="24"/>
              </w:rPr>
              <w:t>государственных и муниципальных услуг (состав документов, порядок действий заяви</w:t>
            </w:r>
            <w:r w:rsidR="003B7574">
              <w:rPr>
                <w:sz w:val="24"/>
                <w:szCs w:val="24"/>
              </w:rPr>
              <w:t>-</w:t>
            </w:r>
            <w:r w:rsidRPr="00654A24">
              <w:rPr>
                <w:sz w:val="24"/>
                <w:szCs w:val="24"/>
              </w:rPr>
              <w:t>теля, сроки</w:t>
            </w:r>
            <w:r>
              <w:rPr>
                <w:sz w:val="24"/>
                <w:szCs w:val="24"/>
              </w:rPr>
              <w:t xml:space="preserve"> </w:t>
            </w:r>
            <w:r w:rsidRPr="00654A24">
              <w:rPr>
                <w:sz w:val="24"/>
                <w:szCs w:val="24"/>
              </w:rPr>
              <w:t>прохождения административных процедур и иных необходимых действий, отзывы пользователей и др</w:t>
            </w:r>
            <w:r>
              <w:rPr>
                <w:sz w:val="24"/>
                <w:szCs w:val="24"/>
              </w:rPr>
              <w:t>.) на предмет</w:t>
            </w:r>
            <w:r w:rsidRPr="00654A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54A24">
              <w:rPr>
                <w:sz w:val="24"/>
                <w:szCs w:val="24"/>
              </w:rPr>
              <w:t>пределени</w:t>
            </w:r>
            <w:r>
              <w:rPr>
                <w:sz w:val="24"/>
                <w:szCs w:val="24"/>
              </w:rPr>
              <w:t>я</w:t>
            </w:r>
            <w:r w:rsidRPr="00654A24">
              <w:rPr>
                <w:sz w:val="24"/>
                <w:szCs w:val="24"/>
              </w:rPr>
              <w:t xml:space="preserve"> направлений оптимизации порядка </w:t>
            </w:r>
            <w:r w:rsidR="00A67856">
              <w:rPr>
                <w:sz w:val="24"/>
                <w:szCs w:val="24"/>
              </w:rPr>
              <w:t xml:space="preserve">их </w:t>
            </w:r>
            <w:r w:rsidRPr="00654A24">
              <w:rPr>
                <w:sz w:val="24"/>
                <w:szCs w:val="24"/>
              </w:rPr>
              <w:t xml:space="preserve">предоставления (перевод взаимодействия заявителя и органа власти </w:t>
            </w:r>
            <w:r w:rsidR="003B7574">
              <w:rPr>
                <w:sz w:val="24"/>
                <w:szCs w:val="24"/>
              </w:rPr>
              <w:t xml:space="preserve">      </w:t>
            </w:r>
            <w:r w:rsidRPr="00654A24">
              <w:rPr>
                <w:sz w:val="24"/>
                <w:szCs w:val="24"/>
              </w:rPr>
              <w:t>в электронную форму, сокращени</w:t>
            </w:r>
            <w:r w:rsidR="003A69BE">
              <w:rPr>
                <w:sz w:val="24"/>
                <w:szCs w:val="24"/>
              </w:rPr>
              <w:t>е</w:t>
            </w:r>
            <w:r w:rsidRPr="00654A24">
              <w:rPr>
                <w:sz w:val="24"/>
                <w:szCs w:val="24"/>
              </w:rPr>
              <w:t xml:space="preserve"> числа документов, предоставляемых заявителем, сокращение сроков предоставления услуги </w:t>
            </w:r>
            <w:r w:rsidR="003B7574">
              <w:rPr>
                <w:sz w:val="24"/>
                <w:szCs w:val="24"/>
              </w:rPr>
              <w:t xml:space="preserve">     </w:t>
            </w:r>
            <w:r w:rsidRPr="00654A24">
              <w:rPr>
                <w:sz w:val="24"/>
                <w:szCs w:val="24"/>
              </w:rPr>
              <w:t xml:space="preserve">и др.) </w:t>
            </w:r>
          </w:p>
        </w:tc>
        <w:tc>
          <w:tcPr>
            <w:tcW w:w="4536" w:type="dxa"/>
          </w:tcPr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и государственной экспертизы Ленинградской области; </w:t>
            </w:r>
          </w:p>
          <w:p w:rsidR="00064615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B7574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общего и профессионального обра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 Ленинградской области; 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агропромышленному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рыбохозяйственному комплексу Ленинградской области; </w:t>
            </w:r>
          </w:p>
          <w:p w:rsidR="0037114F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внешним связям Ленинградской области;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дорожному хозяйству Ленинградской области;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Ленинградской области; </w:t>
            </w:r>
          </w:p>
          <w:p w:rsidR="00064615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культуре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B7574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охране, контролю </w:t>
            </w:r>
          </w:p>
          <w:p w:rsidR="00064615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регулированию использования объектов животного мира </w:t>
            </w:r>
          </w:p>
          <w:p w:rsidR="003B7574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Ленинградской области;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области; </w:t>
            </w:r>
          </w:p>
          <w:p w:rsidR="00064615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социальной защите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Ленинградской области; </w:t>
            </w:r>
          </w:p>
          <w:p w:rsidR="0037114F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труду и занятости </w:t>
            </w:r>
            <w:r w:rsidR="003A69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B7574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физической культуре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спорту Ленинградской области; </w:t>
            </w:r>
          </w:p>
          <w:p w:rsidR="003B7574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инвестиционной деятельности Ленинградской области; </w:t>
            </w:r>
          </w:p>
          <w:p w:rsidR="003B7574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</w:p>
          <w:p w:rsidR="003B7574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государственным имуществом; </w:t>
            </w:r>
          </w:p>
          <w:p w:rsidR="00064615" w:rsidRDefault="003B7574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Ленинградской области </w:t>
            </w:r>
          </w:p>
          <w:p w:rsidR="003B7574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B7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надзору и контролю; </w:t>
            </w:r>
          </w:p>
          <w:p w:rsidR="00064615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37114F" w:rsidRDefault="0037114F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7114F" w:rsidRPr="00053508" w:rsidRDefault="00064615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7114F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правление записи актов гражданского состояния Ленинградской области</w:t>
            </w:r>
            <w:r w:rsidR="00371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</w:rPr>
              <w:t>а</w:t>
            </w:r>
            <w:r w:rsidR="0037114F">
              <w:rPr>
                <w:sz w:val="24"/>
                <w:szCs w:val="24"/>
              </w:rPr>
              <w:t>дминистрации муниципальных районов (городского округа) Ленинградской области</w:t>
            </w:r>
          </w:p>
        </w:tc>
        <w:tc>
          <w:tcPr>
            <w:tcW w:w="1559" w:type="dxa"/>
          </w:tcPr>
          <w:p w:rsidR="0037114F" w:rsidRDefault="000237CA" w:rsidP="00EB39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855C4A">
              <w:rPr>
                <w:sz w:val="24"/>
                <w:szCs w:val="24"/>
              </w:rPr>
              <w:t>жегодно</w:t>
            </w:r>
          </w:p>
        </w:tc>
        <w:tc>
          <w:tcPr>
            <w:tcW w:w="2830" w:type="dxa"/>
          </w:tcPr>
          <w:p w:rsidR="0037114F" w:rsidRDefault="0037114F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4A24">
              <w:rPr>
                <w:sz w:val="24"/>
                <w:szCs w:val="24"/>
              </w:rPr>
              <w:t>формирован</w:t>
            </w:r>
            <w:r>
              <w:rPr>
                <w:sz w:val="24"/>
                <w:szCs w:val="24"/>
              </w:rPr>
              <w:t xml:space="preserve"> и реали</w:t>
            </w:r>
            <w:r w:rsidR="00064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зуется план-график оптимизации услуг органов исполнительной власти Ленинградской области </w:t>
            </w:r>
          </w:p>
        </w:tc>
      </w:tr>
      <w:tr w:rsidR="0037114F" w:rsidRPr="00FC46BD" w:rsidTr="00B36A69">
        <w:tc>
          <w:tcPr>
            <w:tcW w:w="675" w:type="dxa"/>
            <w:tcBorders>
              <w:bottom w:val="single" w:sz="4" w:space="0" w:color="auto"/>
            </w:tcBorders>
          </w:tcPr>
          <w:p w:rsidR="0037114F" w:rsidRPr="00F14DE8" w:rsidRDefault="00064615" w:rsidP="00F14DE8">
            <w:pPr>
              <w:ind w:left="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7114F" w:rsidRDefault="00965541" w:rsidP="003A6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получения </w:t>
            </w:r>
            <w:r w:rsidR="0006461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в выбранном заявителем филиале ГБУ </w:t>
            </w:r>
            <w:r w:rsidR="003A69BE">
              <w:rPr>
                <w:sz w:val="24"/>
                <w:szCs w:val="24"/>
              </w:rPr>
              <w:t>ЛО</w:t>
            </w:r>
            <w:r w:rsidR="00064615">
              <w:rPr>
                <w:sz w:val="24"/>
                <w:szCs w:val="24"/>
              </w:rPr>
              <w:t xml:space="preserve"> "Мног</w:t>
            </w:r>
            <w:r w:rsidR="003A69BE">
              <w:rPr>
                <w:sz w:val="24"/>
                <w:szCs w:val="24"/>
              </w:rPr>
              <w:t>офункцио</w:t>
            </w:r>
            <w:r w:rsidR="00064615">
              <w:rPr>
                <w:sz w:val="24"/>
                <w:szCs w:val="24"/>
              </w:rPr>
              <w:t>нальный центр предостав</w:t>
            </w:r>
            <w:r w:rsidR="003A69BE">
              <w:rPr>
                <w:sz w:val="24"/>
                <w:szCs w:val="24"/>
              </w:rPr>
              <w:t>-ления государст</w:t>
            </w:r>
            <w:r w:rsidR="00064615">
              <w:rPr>
                <w:sz w:val="24"/>
                <w:szCs w:val="24"/>
              </w:rPr>
              <w:t xml:space="preserve">венных и муниципальных услуг" (МФЦ) </w:t>
            </w:r>
            <w:r>
              <w:rPr>
                <w:sz w:val="24"/>
                <w:szCs w:val="24"/>
              </w:rPr>
              <w:t xml:space="preserve"> результата услуги, обращение за которой осуществляется на портале государственных и муниципальных услуг Ленинградской области </w:t>
            </w:r>
          </w:p>
        </w:tc>
        <w:tc>
          <w:tcPr>
            <w:tcW w:w="4536" w:type="dxa"/>
          </w:tcPr>
          <w:p w:rsidR="0037114F" w:rsidRPr="008E79DF" w:rsidRDefault="00965541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связи и информатизации Ленинградской области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114F" w:rsidRDefault="00965541" w:rsidP="000646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</w:t>
            </w:r>
            <w:r w:rsidR="00064615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37114F" w:rsidRDefault="00965541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портале государст</w:t>
            </w:r>
            <w:r w:rsidR="00064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муниципаль</w:t>
            </w:r>
            <w:r w:rsidR="00064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 Ленинград</w:t>
            </w:r>
            <w:r w:rsidR="00064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ской области обеспечена возможность выбора заявителем места получения результата услуги – филиал ГБУ </w:t>
            </w:r>
            <w:r w:rsidR="00064615">
              <w:rPr>
                <w:sz w:val="24"/>
                <w:szCs w:val="24"/>
              </w:rPr>
              <w:t xml:space="preserve">ЛО </w:t>
            </w:r>
            <w:r w:rsidR="003A69BE">
              <w:rPr>
                <w:sz w:val="24"/>
                <w:szCs w:val="24"/>
              </w:rPr>
              <w:lastRenderedPageBreak/>
              <w:t>"</w:t>
            </w:r>
            <w:r>
              <w:rPr>
                <w:sz w:val="24"/>
                <w:szCs w:val="24"/>
              </w:rPr>
              <w:t>МФЦ</w:t>
            </w:r>
            <w:r w:rsidR="003A69BE">
              <w:rPr>
                <w:sz w:val="24"/>
                <w:szCs w:val="24"/>
              </w:rPr>
              <w:t>"</w:t>
            </w:r>
          </w:p>
        </w:tc>
      </w:tr>
      <w:tr w:rsidR="00B36A69" w:rsidRPr="00FC46BD" w:rsidTr="002442C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69" w:rsidRPr="00F14DE8" w:rsidRDefault="00B36A69" w:rsidP="00F14DE8">
            <w:pPr>
              <w:ind w:left="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69" w:rsidRDefault="00B36A69" w:rsidP="007F00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государственных и муници-пальных услуг в электронной форме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36A69" w:rsidRDefault="00B36A69" w:rsidP="003767F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общего и профессионального образования Ленинградской области;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управлению государственным имуществом;</w:t>
            </w:r>
          </w:p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правление записи актов гражданского состояния Ленинградской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по социальной защите населения Ленинградской области;</w:t>
            </w:r>
          </w:p>
          <w:p w:rsidR="00B36A69" w:rsidRDefault="00B36A69" w:rsidP="00B6043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труду и занятости </w:t>
            </w:r>
            <w:r w:rsidR="003A69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Ленинградской области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надзору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контролю; </w:t>
            </w:r>
          </w:p>
          <w:p w:rsidR="00B36A69" w:rsidRDefault="00B36A69" w:rsidP="00592BF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2B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государственного жилищного надзора и контроля Ленинградской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6A69" w:rsidRDefault="00B36A69" w:rsidP="00592BF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</w:t>
            </w:r>
          </w:p>
          <w:p w:rsidR="00B36A69" w:rsidRDefault="00B36A69" w:rsidP="00592BF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инвестиционной деятельности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охране, контролю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регулированию использования объектов животного мира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области;</w:t>
            </w:r>
          </w:p>
          <w:p w:rsidR="00B36A69" w:rsidRDefault="00B36A69" w:rsidP="00592BF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области; </w:t>
            </w:r>
          </w:p>
          <w:p w:rsidR="00B36A69" w:rsidRDefault="00B36A69" w:rsidP="00B6043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B36A69" w:rsidRDefault="00B36A69" w:rsidP="00B6043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Default="00B36A69" w:rsidP="00B6043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культуре </w:t>
            </w:r>
          </w:p>
          <w:p w:rsidR="00B36A69" w:rsidRDefault="00B36A69" w:rsidP="00B6043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Default="00B36A69" w:rsidP="00B6043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государственного строительного надзора и государственной экспертизы Ленинградской области; </w:t>
            </w:r>
          </w:p>
          <w:p w:rsidR="00B36A69" w:rsidRPr="00053508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районов (городского округа)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9" w:rsidRDefault="00B36A69" w:rsidP="00EB39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государст-венных и муниципаль-ных услуг, предостав-ленных в электронной форме, составляет:</w:t>
            </w:r>
          </w:p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 </w:t>
            </w:r>
            <w:r w:rsidR="003A69BE">
              <w:rPr>
                <w:sz w:val="24"/>
                <w:szCs w:val="24"/>
              </w:rPr>
              <w:t>отношении услуг, установленных м</w:t>
            </w:r>
            <w:r>
              <w:rPr>
                <w:sz w:val="24"/>
                <w:szCs w:val="24"/>
              </w:rPr>
              <w:t xml:space="preserve">ето-дикой расчета показа-теля "Доля граждан, использующих механизм получения государствен-ных и муниципальных услуг в электронной форме", утвержденной приказом Росстата </w:t>
            </w:r>
          </w:p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декабря 2015 года № 676:</w:t>
            </w:r>
          </w:p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50%;</w:t>
            </w:r>
          </w:p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60%;</w:t>
            </w:r>
          </w:p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70%</w:t>
            </w:r>
          </w:p>
          <w:p w:rsidR="00B36A69" w:rsidRDefault="00B36A69" w:rsidP="00136A92">
            <w:pPr>
              <w:ind w:firstLine="0"/>
              <w:jc w:val="left"/>
              <w:rPr>
                <w:sz w:val="24"/>
                <w:szCs w:val="24"/>
              </w:rPr>
            </w:pPr>
          </w:p>
          <w:p w:rsidR="00B36A69" w:rsidRDefault="00B36A69" w:rsidP="003A20C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36A69" w:rsidRPr="00FC46BD" w:rsidTr="002442C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9" w:rsidRPr="003A20C9" w:rsidRDefault="00B36A69" w:rsidP="003A20C9">
            <w:pPr>
              <w:ind w:lef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9" w:rsidRDefault="00B36A69" w:rsidP="007F00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и государственной экспертизы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общего и профессионального обра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 Ленинградской области; 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агропромышленному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рыбохозяйственному комплексу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внешним связям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дорожному хозяйству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культуре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охране, контролю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регулированию использования объектов животного мира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социальной защите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труду и занятости </w:t>
            </w:r>
            <w:r w:rsidR="003A69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2B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государственного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B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жилищного надзора и контроля Ленинградской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физической культуре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спорту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инвестиционной деятельности Ленинградской области;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государственным имуществом;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Ленинградской области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надзору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контролю;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B36A69" w:rsidRDefault="00B36A69" w:rsidP="002442C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B36A69" w:rsidRPr="00053508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правление записи актов гражданского состояния Ленинградской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sz w:val="24"/>
                <w:szCs w:val="24"/>
              </w:rPr>
              <w:t>администрации муниципальных районов (городского округа)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9" w:rsidRDefault="00B36A69" w:rsidP="00244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в отношении иных услуг: </w:t>
            </w:r>
          </w:p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10%;</w:t>
            </w:r>
          </w:p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15%;</w:t>
            </w:r>
          </w:p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20%</w:t>
            </w:r>
          </w:p>
          <w:p w:rsidR="00B36A69" w:rsidRDefault="00B36A69" w:rsidP="002442C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56E6" w:rsidRPr="00FC46BD" w:rsidTr="002442C2">
        <w:tc>
          <w:tcPr>
            <w:tcW w:w="14562" w:type="dxa"/>
            <w:gridSpan w:val="5"/>
          </w:tcPr>
          <w:p w:rsidR="004A56E6" w:rsidRDefault="004A56E6" w:rsidP="007667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136A92">
              <w:rPr>
                <w:sz w:val="24"/>
                <w:szCs w:val="24"/>
              </w:rPr>
              <w:t xml:space="preserve">Меры по регистрации различных категорий жителей Ленинградской области в Единой системе </w:t>
            </w:r>
          </w:p>
          <w:p w:rsidR="004A56E6" w:rsidRPr="00136A92" w:rsidRDefault="004A56E6" w:rsidP="004A56E6">
            <w:pPr>
              <w:ind w:firstLine="0"/>
              <w:jc w:val="center"/>
              <w:rPr>
                <w:sz w:val="24"/>
                <w:szCs w:val="24"/>
              </w:rPr>
            </w:pPr>
            <w:r w:rsidRPr="00136A92"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t>фикации и аутентификации (ЕСИА)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4A56E6" w:rsidP="00F14DE8">
            <w:pPr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3A20C9" w:rsidRPr="00FC46BD" w:rsidRDefault="003A20C9" w:rsidP="00CE13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регистрации в </w:t>
            </w:r>
            <w:r w:rsidR="00CE13A6">
              <w:rPr>
                <w:sz w:val="24"/>
                <w:szCs w:val="24"/>
              </w:rPr>
              <w:t>ЕСИА</w:t>
            </w:r>
            <w:r>
              <w:rPr>
                <w:sz w:val="24"/>
                <w:szCs w:val="24"/>
              </w:rPr>
              <w:t xml:space="preserve"> работ</w:t>
            </w:r>
            <w:r w:rsidR="004A5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ников государственных и муниципальных учреждений и предприятий </w:t>
            </w:r>
          </w:p>
        </w:tc>
        <w:tc>
          <w:tcPr>
            <w:tcW w:w="4536" w:type="dxa"/>
          </w:tcPr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 w:rsidRPr="008E79DF">
              <w:rPr>
                <w:sz w:val="24"/>
                <w:szCs w:val="24"/>
              </w:rPr>
              <w:t>Комитет по здравоохранению</w:t>
            </w:r>
            <w:r>
              <w:rPr>
                <w:sz w:val="24"/>
                <w:szCs w:val="24"/>
              </w:rPr>
              <w:t xml:space="preserve"> Ленинградской области</w:t>
            </w:r>
            <w:r w:rsidRPr="008E79DF">
              <w:rPr>
                <w:sz w:val="24"/>
                <w:szCs w:val="24"/>
              </w:rPr>
              <w:t xml:space="preserve">; </w:t>
            </w:r>
          </w:p>
          <w:p w:rsidR="004A56E6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 w:rsidRPr="008E79DF">
              <w:rPr>
                <w:sz w:val="24"/>
                <w:szCs w:val="24"/>
              </w:rPr>
              <w:t>омитет общего и профессионального образования</w:t>
            </w:r>
            <w:r w:rsidR="003A20C9">
              <w:rPr>
                <w:sz w:val="24"/>
                <w:szCs w:val="24"/>
              </w:rPr>
              <w:t xml:space="preserve"> Ленинградской области</w:t>
            </w:r>
            <w:r w:rsidR="003A20C9" w:rsidRPr="008E79DF">
              <w:rPr>
                <w:sz w:val="24"/>
                <w:szCs w:val="24"/>
              </w:rPr>
              <w:t>;</w:t>
            </w:r>
            <w:r w:rsidR="003A2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3A20C9" w:rsidRPr="008E79DF">
              <w:rPr>
                <w:sz w:val="24"/>
                <w:szCs w:val="24"/>
              </w:rPr>
              <w:t>омитет по культуре</w:t>
            </w:r>
            <w:r w:rsidR="003A20C9">
              <w:rPr>
                <w:sz w:val="24"/>
                <w:szCs w:val="24"/>
              </w:rPr>
              <w:t xml:space="preserve">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  <w:r w:rsidRPr="008E79D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правопорядка и безопасности Ленинградской области; </w:t>
            </w:r>
          </w:p>
          <w:p w:rsidR="004A56E6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 w:rsidRPr="008C23BC">
              <w:rPr>
                <w:sz w:val="24"/>
                <w:szCs w:val="24"/>
              </w:rPr>
              <w:t>омитет по физической</w:t>
            </w:r>
            <w:r w:rsidR="003A20C9">
              <w:rPr>
                <w:sz w:val="24"/>
                <w:szCs w:val="24"/>
              </w:rPr>
              <w:t xml:space="preserve"> </w:t>
            </w:r>
            <w:r w:rsidR="003A20C9" w:rsidRPr="008C23BC">
              <w:rPr>
                <w:sz w:val="24"/>
                <w:szCs w:val="24"/>
              </w:rPr>
              <w:lastRenderedPageBreak/>
              <w:t>культуре и спорту</w:t>
            </w:r>
            <w:r w:rsidR="003A20C9">
              <w:rPr>
                <w:sz w:val="24"/>
                <w:szCs w:val="24"/>
              </w:rPr>
              <w:t xml:space="preserve">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 w:rsidRPr="008C23BC">
              <w:rPr>
                <w:sz w:val="24"/>
                <w:szCs w:val="24"/>
              </w:rPr>
              <w:t>Ленинградской области</w:t>
            </w:r>
            <w:r>
              <w:rPr>
                <w:sz w:val="24"/>
                <w:szCs w:val="24"/>
              </w:rPr>
              <w:t xml:space="preserve">;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дорожному хозяйству Ленинградской области;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природным ресурсам Ленинградской области; </w:t>
            </w:r>
          </w:p>
          <w:p w:rsidR="003A20C9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>
              <w:rPr>
                <w:sz w:val="24"/>
                <w:szCs w:val="24"/>
              </w:rPr>
              <w:t>омитет по развитию малого, среднего бизнеса и п</w:t>
            </w:r>
            <w:r w:rsidR="00766723">
              <w:rPr>
                <w:sz w:val="24"/>
                <w:szCs w:val="24"/>
              </w:rPr>
              <w:t xml:space="preserve">отребительского </w:t>
            </w:r>
            <w:r w:rsidR="003A20C9">
              <w:rPr>
                <w:sz w:val="24"/>
                <w:szCs w:val="24"/>
              </w:rPr>
              <w:t xml:space="preserve">рынка Ленинградской области; </w:t>
            </w:r>
          </w:p>
          <w:p w:rsidR="004A56E6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>
              <w:rPr>
                <w:sz w:val="24"/>
                <w:szCs w:val="24"/>
              </w:rPr>
              <w:t xml:space="preserve">омитет по строительству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области; </w:t>
            </w:r>
          </w:p>
          <w:p w:rsidR="004A56E6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>
              <w:rPr>
                <w:sz w:val="24"/>
                <w:szCs w:val="24"/>
              </w:rPr>
              <w:t xml:space="preserve">омитет по охране, контролю </w:t>
            </w:r>
          </w:p>
          <w:p w:rsidR="004A56E6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регулированию использования объектов животного мира </w:t>
            </w:r>
          </w:p>
          <w:p w:rsidR="004A56E6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области; </w:t>
            </w:r>
          </w:p>
          <w:p w:rsidR="003A20C9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>
              <w:rPr>
                <w:sz w:val="24"/>
                <w:szCs w:val="24"/>
              </w:rPr>
              <w:t xml:space="preserve">омитет по </w:t>
            </w:r>
            <w:r>
              <w:rPr>
                <w:sz w:val="24"/>
                <w:szCs w:val="24"/>
              </w:rPr>
              <w:t>жилищно-коммунальному хозяйству</w:t>
            </w:r>
            <w:r w:rsidR="003A20C9">
              <w:rPr>
                <w:sz w:val="24"/>
                <w:szCs w:val="24"/>
              </w:rPr>
              <w:t xml:space="preserve"> и транспорту Ленинградской области; </w:t>
            </w:r>
          </w:p>
          <w:p w:rsidR="004A56E6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Архивное управление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области; </w:t>
            </w:r>
          </w:p>
          <w:p w:rsidR="004A56E6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ветеринарии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области; </w:t>
            </w:r>
          </w:p>
          <w:p w:rsidR="003A20C9" w:rsidRPr="00FC46BD" w:rsidRDefault="004A56E6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A20C9">
              <w:rPr>
                <w:sz w:val="24"/>
                <w:szCs w:val="24"/>
              </w:rPr>
              <w:t>дминистрации муниципальных районов (городского округа) Ленинградской области</w:t>
            </w:r>
          </w:p>
        </w:tc>
        <w:tc>
          <w:tcPr>
            <w:tcW w:w="1559" w:type="dxa"/>
          </w:tcPr>
          <w:p w:rsidR="004A56E6" w:rsidRDefault="004A56E6" w:rsidP="00566B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</w:p>
          <w:p w:rsidR="003A20C9" w:rsidRPr="00FC46BD" w:rsidRDefault="004A56E6" w:rsidP="00566B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2830" w:type="dxa"/>
          </w:tcPr>
          <w:p w:rsidR="004A56E6" w:rsidRDefault="003A20C9" w:rsidP="004A56E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ЕСИА зарегистри</w:t>
            </w:r>
            <w:r w:rsidR="004A5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ровано не менее 95% работников государст</w:t>
            </w:r>
            <w:r w:rsidR="004A5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</w:t>
            </w:r>
            <w:r w:rsidR="004A5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пальных учреждений </w:t>
            </w:r>
          </w:p>
          <w:p w:rsidR="003A20C9" w:rsidRDefault="003A20C9" w:rsidP="004A56E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предприятий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A318F" w:rsidP="008A3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2" w:type="dxa"/>
          </w:tcPr>
          <w:p w:rsidR="003A20C9" w:rsidRPr="00FC46BD" w:rsidRDefault="003A20C9" w:rsidP="000B0B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регистрации в ЕСИА безработных жителей Ленинградской области</w:t>
            </w:r>
          </w:p>
        </w:tc>
        <w:tc>
          <w:tcPr>
            <w:tcW w:w="4536" w:type="dxa"/>
          </w:tcPr>
          <w:p w:rsidR="003A20C9" w:rsidRPr="00FC46BD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1559" w:type="dxa"/>
          </w:tcPr>
          <w:p w:rsidR="003A20C9" w:rsidRPr="00FC46BD" w:rsidRDefault="003A20C9" w:rsidP="008A3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</w:t>
            </w:r>
            <w:r w:rsidR="008A318F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8A318F" w:rsidRDefault="003A20C9" w:rsidP="008A318F">
            <w:pPr>
              <w:ind w:firstLine="0"/>
              <w:jc w:val="left"/>
              <w:rPr>
                <w:sz w:val="24"/>
                <w:szCs w:val="24"/>
              </w:rPr>
            </w:pPr>
            <w:r w:rsidRPr="000B0B93">
              <w:rPr>
                <w:sz w:val="24"/>
                <w:szCs w:val="24"/>
              </w:rPr>
              <w:t>В ЕСИА зарегистри</w:t>
            </w:r>
            <w:r w:rsidR="008A318F">
              <w:rPr>
                <w:sz w:val="24"/>
                <w:szCs w:val="24"/>
              </w:rPr>
              <w:t>-</w:t>
            </w:r>
            <w:r w:rsidRPr="000B0B93">
              <w:rPr>
                <w:sz w:val="24"/>
                <w:szCs w:val="24"/>
              </w:rPr>
              <w:t>ровано не менее 90% безработных жителей Ленинградской области от общей численности ст</w:t>
            </w:r>
            <w:r>
              <w:rPr>
                <w:sz w:val="24"/>
                <w:szCs w:val="24"/>
              </w:rPr>
              <w:t xml:space="preserve">оящих на учете граждан, в том числе: </w:t>
            </w:r>
            <w:r w:rsidR="008A318F">
              <w:rPr>
                <w:sz w:val="24"/>
                <w:szCs w:val="24"/>
              </w:rPr>
              <w:t xml:space="preserve">   </w:t>
            </w:r>
          </w:p>
          <w:p w:rsidR="008A318F" w:rsidRDefault="008A318F" w:rsidP="008A31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60%;</w:t>
            </w:r>
            <w:r w:rsidR="003A20C9">
              <w:rPr>
                <w:sz w:val="24"/>
                <w:szCs w:val="24"/>
              </w:rPr>
              <w:t xml:space="preserve"> </w:t>
            </w:r>
          </w:p>
          <w:p w:rsidR="008A318F" w:rsidRDefault="008A318F" w:rsidP="008A31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 – 75%;</w:t>
            </w:r>
          </w:p>
          <w:p w:rsidR="003A20C9" w:rsidRPr="000B0B93" w:rsidRDefault="003A20C9" w:rsidP="008A31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90%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A318F" w:rsidP="008A3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2" w:type="dxa"/>
          </w:tcPr>
          <w:p w:rsidR="003A20C9" w:rsidRDefault="003A20C9" w:rsidP="00766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регистрации в ЕСИА </w:t>
            </w:r>
            <w:r w:rsidRPr="00EB397E">
              <w:rPr>
                <w:sz w:val="24"/>
                <w:szCs w:val="24"/>
              </w:rPr>
              <w:t>военнослужащих  и  лиц  гражданского</w:t>
            </w:r>
            <w:r>
              <w:rPr>
                <w:sz w:val="24"/>
                <w:szCs w:val="24"/>
              </w:rPr>
              <w:t xml:space="preserve"> </w:t>
            </w:r>
            <w:r w:rsidRPr="00EB397E">
              <w:rPr>
                <w:sz w:val="24"/>
                <w:szCs w:val="24"/>
              </w:rPr>
              <w:t>персонала  органов  военного  управления,  соединений,  воинских  частей  и</w:t>
            </w:r>
            <w:r>
              <w:rPr>
                <w:sz w:val="24"/>
                <w:szCs w:val="24"/>
              </w:rPr>
              <w:t xml:space="preserve"> </w:t>
            </w:r>
            <w:r w:rsidRPr="00EB397E">
              <w:rPr>
                <w:sz w:val="24"/>
                <w:szCs w:val="24"/>
              </w:rPr>
              <w:t xml:space="preserve">организаций  </w:t>
            </w:r>
            <w:r w:rsidR="002E54A0">
              <w:rPr>
                <w:sz w:val="24"/>
                <w:szCs w:val="24"/>
              </w:rPr>
              <w:t xml:space="preserve">Западного военного </w:t>
            </w:r>
            <w:r w:rsidRPr="00EB397E">
              <w:rPr>
                <w:sz w:val="24"/>
                <w:szCs w:val="24"/>
              </w:rPr>
              <w:t>округа, дислоци</w:t>
            </w:r>
            <w:r w:rsidR="008068B6">
              <w:rPr>
                <w:sz w:val="24"/>
                <w:szCs w:val="24"/>
              </w:rPr>
              <w:t>-</w:t>
            </w:r>
            <w:r w:rsidRPr="00EB397E">
              <w:rPr>
                <w:sz w:val="24"/>
                <w:szCs w:val="24"/>
              </w:rPr>
              <w:t>рующихся  в  Ленинградской  области</w:t>
            </w:r>
            <w:r>
              <w:rPr>
                <w:sz w:val="24"/>
                <w:szCs w:val="24"/>
              </w:rPr>
              <w:t xml:space="preserve">, </w:t>
            </w:r>
            <w:r w:rsidR="008068B6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с использованием мобильных пунктов ГКУ ЛО 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Оператор электронного правительства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8068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и ОАО 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Ростелеком</w:t>
            </w:r>
            <w:r w:rsidR="008A318F">
              <w:rPr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2E54A0" w:rsidRDefault="002E54A0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области;</w:t>
            </w:r>
          </w:p>
          <w:p w:rsidR="003A20C9" w:rsidRDefault="002E54A0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20C9">
              <w:rPr>
                <w:sz w:val="24"/>
                <w:szCs w:val="24"/>
              </w:rPr>
              <w:t>Комитет правопорядка и без</w:t>
            </w:r>
            <w:r>
              <w:rPr>
                <w:sz w:val="24"/>
                <w:szCs w:val="24"/>
              </w:rPr>
              <w:t>опасности Ленинградской области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0C9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декабрь 2018 г</w:t>
            </w:r>
            <w:r w:rsidR="002442C2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3A20C9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центра</w:t>
            </w:r>
            <w:r w:rsidR="00244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лизованной регистрации в ЕСИА </w:t>
            </w:r>
            <w:r w:rsidR="002442C2">
              <w:rPr>
                <w:sz w:val="24"/>
                <w:szCs w:val="24"/>
              </w:rPr>
              <w:t>в</w:t>
            </w:r>
            <w:r w:rsidRPr="00EB397E">
              <w:rPr>
                <w:sz w:val="24"/>
                <w:szCs w:val="24"/>
              </w:rPr>
              <w:t>оеннослужа</w:t>
            </w:r>
            <w:r w:rsidR="002442C2">
              <w:rPr>
                <w:sz w:val="24"/>
                <w:szCs w:val="24"/>
              </w:rPr>
              <w:t>-</w:t>
            </w:r>
            <w:r w:rsidRPr="00EB397E">
              <w:rPr>
                <w:sz w:val="24"/>
                <w:szCs w:val="24"/>
              </w:rPr>
              <w:t>щих  и  лиц  граждан</w:t>
            </w:r>
            <w:r w:rsidR="002442C2">
              <w:rPr>
                <w:sz w:val="24"/>
                <w:szCs w:val="24"/>
              </w:rPr>
              <w:t>-</w:t>
            </w:r>
            <w:r w:rsidRPr="00EB397E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EB397E">
              <w:rPr>
                <w:sz w:val="24"/>
                <w:szCs w:val="24"/>
              </w:rPr>
              <w:t xml:space="preserve">персонала  </w:t>
            </w:r>
            <w:r>
              <w:rPr>
                <w:sz w:val="24"/>
                <w:szCs w:val="24"/>
              </w:rPr>
              <w:t>прове</w:t>
            </w:r>
            <w:r w:rsidR="00244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дены во всех </w:t>
            </w:r>
            <w:r w:rsidRPr="00EB397E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ах</w:t>
            </w:r>
            <w:r w:rsidRPr="00EB397E">
              <w:rPr>
                <w:sz w:val="24"/>
                <w:szCs w:val="24"/>
              </w:rPr>
              <w:t xml:space="preserve">  в</w:t>
            </w:r>
            <w:r w:rsidR="002E54A0">
              <w:rPr>
                <w:sz w:val="24"/>
                <w:szCs w:val="24"/>
              </w:rPr>
              <w:t>оенного  управления,  соединениях,  воинских  частях</w:t>
            </w:r>
            <w:r w:rsidRPr="00EB397E">
              <w:rPr>
                <w:sz w:val="24"/>
                <w:szCs w:val="24"/>
              </w:rPr>
              <w:t xml:space="preserve">  и</w:t>
            </w:r>
            <w:r>
              <w:rPr>
                <w:sz w:val="24"/>
                <w:szCs w:val="24"/>
              </w:rPr>
              <w:t xml:space="preserve"> </w:t>
            </w:r>
            <w:r w:rsidRPr="00EB397E">
              <w:rPr>
                <w:sz w:val="24"/>
                <w:szCs w:val="24"/>
              </w:rPr>
              <w:t>организаци</w:t>
            </w:r>
            <w:r w:rsidR="002E54A0">
              <w:rPr>
                <w:sz w:val="24"/>
                <w:szCs w:val="24"/>
              </w:rPr>
              <w:t>ях Западного военного</w:t>
            </w:r>
            <w:r w:rsidRPr="00EB397E">
              <w:rPr>
                <w:sz w:val="24"/>
                <w:szCs w:val="24"/>
              </w:rPr>
              <w:t xml:space="preserve">  округа,  дислоцирую</w:t>
            </w:r>
            <w:r w:rsidR="002442C2">
              <w:rPr>
                <w:sz w:val="24"/>
                <w:szCs w:val="24"/>
              </w:rPr>
              <w:t>-</w:t>
            </w:r>
            <w:r w:rsidRPr="00EB397E">
              <w:rPr>
                <w:sz w:val="24"/>
                <w:szCs w:val="24"/>
              </w:rPr>
              <w:t xml:space="preserve">щихся  </w:t>
            </w:r>
            <w:r w:rsidR="002E54A0">
              <w:rPr>
                <w:sz w:val="24"/>
                <w:szCs w:val="24"/>
              </w:rPr>
              <w:t xml:space="preserve">на территории </w:t>
            </w:r>
            <w:r w:rsidRPr="00EB397E">
              <w:rPr>
                <w:sz w:val="24"/>
                <w:szCs w:val="24"/>
              </w:rPr>
              <w:t xml:space="preserve"> Ленинградской  области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2442C2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3A20C9" w:rsidRPr="00FC46BD" w:rsidRDefault="003A20C9" w:rsidP="008605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крупных предприятиях Ленинградской области мероприятий </w:t>
            </w:r>
            <w:r w:rsidR="0076672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по организации регистрации в ЕСИА с целью повышения производительности труда </w:t>
            </w:r>
            <w:r w:rsidR="0076672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и снижения административных барьеров </w:t>
            </w:r>
            <w:r w:rsidR="0076672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для развития предпринимательства на терри</w:t>
            </w:r>
            <w:r w:rsidR="00766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тории Ленинградской области </w:t>
            </w:r>
          </w:p>
        </w:tc>
        <w:tc>
          <w:tcPr>
            <w:tcW w:w="4536" w:type="dxa"/>
          </w:tcPr>
          <w:p w:rsidR="00766723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экономического развития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инвестиционной деятельности Ленинградской области</w:t>
            </w:r>
            <w:r w:rsidR="002442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3A20C9" w:rsidRPr="00FC46BD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3A20C9" w:rsidRPr="00FC46BD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декабрь 2018 г</w:t>
            </w:r>
            <w:r w:rsidR="002442C2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2442C2" w:rsidRDefault="003A20C9" w:rsidP="001D3A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инфор</w:t>
            </w:r>
            <w:r w:rsidR="00244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мированию о преиму</w:t>
            </w:r>
            <w:r w:rsidR="00244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ществах получения государственных </w:t>
            </w:r>
          </w:p>
          <w:p w:rsidR="002442C2" w:rsidRDefault="003A20C9" w:rsidP="001D3AB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муниципальных услуг в электронной форме проведены на всех крупных предприятиях Ленинградской области. В случае потребности организована централи</w:t>
            </w:r>
            <w:r w:rsidR="002442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зованная регистрация </w:t>
            </w:r>
          </w:p>
          <w:p w:rsidR="008068B6" w:rsidRDefault="003A20C9" w:rsidP="00C621D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ЕСИА работников предприятия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F7ADC" w:rsidP="00766723">
            <w:pPr>
              <w:pageBreakBefor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962" w:type="dxa"/>
          </w:tcPr>
          <w:p w:rsidR="003A20C9" w:rsidRDefault="003A20C9" w:rsidP="002442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областного конкурса среди школьников Ленинградской области 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Приведи друга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с целью повышения активности по регистрации жителей региона в ЕСИА</w:t>
            </w:r>
          </w:p>
        </w:tc>
        <w:tc>
          <w:tcPr>
            <w:tcW w:w="4536" w:type="dxa"/>
          </w:tcPr>
          <w:p w:rsidR="003A20C9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области;</w:t>
            </w:r>
          </w:p>
          <w:p w:rsidR="003A20C9" w:rsidRDefault="007F7ADC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20C9" w:rsidRPr="008E79DF">
              <w:rPr>
                <w:sz w:val="24"/>
                <w:szCs w:val="24"/>
              </w:rPr>
              <w:t>омитет общего и профессионального образования</w:t>
            </w:r>
            <w:r w:rsidR="003A20C9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559" w:type="dxa"/>
          </w:tcPr>
          <w:p w:rsidR="007F7ADC" w:rsidRDefault="007F7ADC" w:rsidP="00AB09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="003A20C9">
              <w:rPr>
                <w:sz w:val="24"/>
                <w:szCs w:val="24"/>
              </w:rPr>
              <w:t xml:space="preserve"> март </w:t>
            </w:r>
          </w:p>
          <w:p w:rsidR="003A20C9" w:rsidRDefault="003A20C9" w:rsidP="007F7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  <w:r w:rsidR="007F7ADC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7F7AD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Подведены итоги областного конкурса среди школьников Ленинградской области 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Приведи друга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демонстрирующие увеличение численности зарегистрированных пользователей портала государственных </w:t>
            </w:r>
          </w:p>
          <w:p w:rsidR="003A20C9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муниципальных услуг Ленинградской области 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F7ADC" w:rsidP="007F7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962" w:type="dxa"/>
          </w:tcPr>
          <w:p w:rsidR="003A20C9" w:rsidRPr="00077D31" w:rsidRDefault="003A20C9" w:rsidP="002442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</w:t>
            </w:r>
            <w:r w:rsidRPr="00077D31">
              <w:rPr>
                <w:sz w:val="24"/>
                <w:szCs w:val="24"/>
              </w:rPr>
              <w:t xml:space="preserve">бластного конкурса </w:t>
            </w:r>
            <w:r>
              <w:rPr>
                <w:sz w:val="24"/>
                <w:szCs w:val="24"/>
              </w:rPr>
              <w:t xml:space="preserve">среди населения Ленинградской области </w:t>
            </w:r>
            <w:r w:rsidR="008A318F">
              <w:rPr>
                <w:sz w:val="24"/>
                <w:szCs w:val="24"/>
              </w:rPr>
              <w:t>"</w:t>
            </w:r>
            <w:r w:rsidRPr="00077D31">
              <w:rPr>
                <w:sz w:val="24"/>
                <w:szCs w:val="24"/>
              </w:rPr>
              <w:t>Слоган для портала</w:t>
            </w:r>
            <w:r w:rsidR="008A318F">
              <w:rPr>
                <w:sz w:val="24"/>
                <w:szCs w:val="24"/>
              </w:rPr>
              <w:t>"</w:t>
            </w:r>
            <w:r w:rsidRPr="00077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целью повышения активности по регистрации жителей региона в ЕСИА</w:t>
            </w:r>
          </w:p>
        </w:tc>
        <w:tc>
          <w:tcPr>
            <w:tcW w:w="4536" w:type="dxa"/>
          </w:tcPr>
          <w:p w:rsidR="003A20C9" w:rsidRPr="00077D31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связи и информатизации Ленинградской области </w:t>
            </w:r>
          </w:p>
        </w:tc>
        <w:tc>
          <w:tcPr>
            <w:tcW w:w="1559" w:type="dxa"/>
          </w:tcPr>
          <w:p w:rsidR="007F7ADC" w:rsidRDefault="00B6043D" w:rsidP="00E365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B6043D" w:rsidRDefault="00B6043D" w:rsidP="00E365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  <w:r w:rsidR="007F7ADC">
              <w:rPr>
                <w:sz w:val="24"/>
                <w:szCs w:val="24"/>
              </w:rPr>
              <w:t xml:space="preserve">ода </w:t>
            </w:r>
            <w:r w:rsidRPr="00077D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февраль</w:t>
            </w:r>
            <w:r w:rsidRPr="00077D31">
              <w:rPr>
                <w:sz w:val="24"/>
                <w:szCs w:val="24"/>
              </w:rPr>
              <w:t xml:space="preserve"> 201</w:t>
            </w:r>
            <w:r w:rsidR="007F7ADC">
              <w:rPr>
                <w:sz w:val="24"/>
                <w:szCs w:val="24"/>
              </w:rPr>
              <w:t>7 года</w:t>
            </w:r>
          </w:p>
          <w:p w:rsidR="00B6043D" w:rsidRDefault="00B6043D" w:rsidP="00E3650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A20C9" w:rsidRPr="00077D31" w:rsidRDefault="003A20C9" w:rsidP="00E3650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7F7AD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 о</w:t>
            </w:r>
            <w:r w:rsidRPr="00077D31">
              <w:rPr>
                <w:sz w:val="24"/>
                <w:szCs w:val="24"/>
              </w:rPr>
              <w:t xml:space="preserve">бластного конкурса </w:t>
            </w:r>
            <w:r w:rsidR="008A318F">
              <w:rPr>
                <w:sz w:val="24"/>
                <w:szCs w:val="24"/>
              </w:rPr>
              <w:t>"</w:t>
            </w:r>
            <w:r w:rsidRPr="00077D31">
              <w:rPr>
                <w:sz w:val="24"/>
                <w:szCs w:val="24"/>
              </w:rPr>
              <w:t>Слоган для портала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демонстрирующие увеличение численности зарегистрированных пользователей портала государственных </w:t>
            </w:r>
          </w:p>
          <w:p w:rsidR="00C621D1" w:rsidRPr="00077D31" w:rsidRDefault="003A20C9" w:rsidP="0076672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муниципальных услуг Ленинградской области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F7ADC" w:rsidP="007F7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62" w:type="dxa"/>
          </w:tcPr>
          <w:p w:rsidR="003A20C9" w:rsidRPr="00077D31" w:rsidRDefault="003A20C9" w:rsidP="002442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</w:t>
            </w:r>
            <w:r w:rsidRPr="00077D31">
              <w:rPr>
                <w:sz w:val="24"/>
                <w:szCs w:val="24"/>
              </w:rPr>
              <w:t xml:space="preserve">бластного конкурса </w:t>
            </w:r>
            <w:r>
              <w:rPr>
                <w:sz w:val="24"/>
                <w:szCs w:val="24"/>
              </w:rPr>
              <w:t xml:space="preserve">среди населения Ленинградской области </w:t>
            </w:r>
            <w:r w:rsidR="008A318F">
              <w:rPr>
                <w:sz w:val="24"/>
                <w:szCs w:val="24"/>
              </w:rPr>
              <w:t>"</w:t>
            </w:r>
            <w:r w:rsidRPr="00077D31">
              <w:rPr>
                <w:sz w:val="24"/>
                <w:szCs w:val="24"/>
              </w:rPr>
              <w:t>Фотография для портала</w:t>
            </w:r>
            <w:r w:rsidR="008A318F">
              <w:rPr>
                <w:sz w:val="24"/>
                <w:szCs w:val="24"/>
              </w:rPr>
              <w:t>"</w:t>
            </w:r>
            <w:r w:rsidRPr="00077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целью повышения активности по регистрации жителей региона в ЕСИА</w:t>
            </w:r>
          </w:p>
        </w:tc>
        <w:tc>
          <w:tcPr>
            <w:tcW w:w="4536" w:type="dxa"/>
          </w:tcPr>
          <w:p w:rsidR="003A20C9" w:rsidRPr="00077D31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связи и информатизации Ленинградской области </w:t>
            </w:r>
          </w:p>
        </w:tc>
        <w:tc>
          <w:tcPr>
            <w:tcW w:w="1559" w:type="dxa"/>
          </w:tcPr>
          <w:p w:rsidR="003A20C9" w:rsidRPr="00077D31" w:rsidRDefault="007F7ADC" w:rsidP="007F7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</w:t>
            </w:r>
            <w:r w:rsidR="00B6043D" w:rsidRPr="00077D31">
              <w:rPr>
                <w:sz w:val="24"/>
                <w:szCs w:val="24"/>
              </w:rPr>
              <w:t>октябрь 201</w:t>
            </w:r>
            <w:r w:rsidR="00B6043D">
              <w:rPr>
                <w:sz w:val="24"/>
                <w:szCs w:val="24"/>
              </w:rPr>
              <w:t>6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7F7AD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 о</w:t>
            </w:r>
            <w:r w:rsidRPr="00077D31">
              <w:rPr>
                <w:sz w:val="24"/>
                <w:szCs w:val="24"/>
              </w:rPr>
              <w:t xml:space="preserve">бластного конкурса </w:t>
            </w:r>
            <w:r w:rsidR="008A318F">
              <w:rPr>
                <w:sz w:val="24"/>
                <w:szCs w:val="24"/>
              </w:rPr>
              <w:t>"</w:t>
            </w:r>
            <w:r w:rsidRPr="00077D31">
              <w:rPr>
                <w:sz w:val="24"/>
                <w:szCs w:val="24"/>
              </w:rPr>
              <w:t xml:space="preserve">Фотография </w:t>
            </w:r>
          </w:p>
          <w:p w:rsidR="007F7AD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 w:rsidRPr="00077D31">
              <w:rPr>
                <w:sz w:val="24"/>
                <w:szCs w:val="24"/>
              </w:rPr>
              <w:t>для портала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демонстрирующие увеличение численности зарегистрированных пользователей портала государственных </w:t>
            </w:r>
          </w:p>
          <w:p w:rsidR="003A20C9" w:rsidRPr="00077D31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муниципальных услуг Ленинградской области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F7ADC" w:rsidP="007F7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962" w:type="dxa"/>
          </w:tcPr>
          <w:p w:rsidR="003A20C9" w:rsidRDefault="003A20C9" w:rsidP="002442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регистрации в ЕСИА государственных служащих Ленинградской области с использованием мобильных пунктов ГКУ ЛО 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Оператор электронного правительства</w:t>
            </w:r>
            <w:r w:rsidR="008A318F">
              <w:rPr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3A20C9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Ленинградской области;</w:t>
            </w:r>
          </w:p>
          <w:p w:rsidR="003A20C9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связи и информатизации Ленинградской области </w:t>
            </w:r>
          </w:p>
        </w:tc>
        <w:tc>
          <w:tcPr>
            <w:tcW w:w="1559" w:type="dxa"/>
          </w:tcPr>
          <w:p w:rsidR="003A20C9" w:rsidRDefault="007F7ADC" w:rsidP="00216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2830" w:type="dxa"/>
          </w:tcPr>
          <w:p w:rsidR="007F7ADC" w:rsidRDefault="003A20C9" w:rsidP="002168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95% государст</w:t>
            </w:r>
            <w:r w:rsidR="007F7A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служащих Ленинградской области созданы подтвержден</w:t>
            </w:r>
            <w:r w:rsidR="007F7A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ные учетные записи </w:t>
            </w:r>
          </w:p>
          <w:p w:rsidR="003A20C9" w:rsidRDefault="003A20C9" w:rsidP="002168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ЕСИА</w:t>
            </w:r>
          </w:p>
        </w:tc>
      </w:tr>
      <w:tr w:rsidR="007F7ADC" w:rsidRPr="00C7112E" w:rsidTr="00766723">
        <w:tc>
          <w:tcPr>
            <w:tcW w:w="14562" w:type="dxa"/>
            <w:gridSpan w:val="5"/>
          </w:tcPr>
          <w:p w:rsidR="007F7ADC" w:rsidRPr="008240DE" w:rsidRDefault="007F7ADC" w:rsidP="0076672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112E">
              <w:rPr>
                <w:sz w:val="24"/>
                <w:szCs w:val="24"/>
              </w:rPr>
              <w:t>Меры по разъяснению населению и популяризаци</w:t>
            </w:r>
            <w:r>
              <w:rPr>
                <w:sz w:val="24"/>
                <w:szCs w:val="24"/>
              </w:rPr>
              <w:t>и преимуществ электронных услуг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F7ADC" w:rsidP="007F7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3A20C9" w:rsidRPr="00A01152" w:rsidRDefault="003A20C9" w:rsidP="008068B6">
            <w:pPr>
              <w:ind w:firstLine="0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Выпуск тематических телепередач, интервью руководителей органов исполнительной власти Ленинградской области, научных, экспертных и общественных организаций </w:t>
            </w:r>
            <w:r w:rsidR="008068B6">
              <w:rPr>
                <w:sz w:val="24"/>
                <w:szCs w:val="24"/>
              </w:rPr>
              <w:t xml:space="preserve">       </w:t>
            </w:r>
            <w:r w:rsidRPr="00A01152">
              <w:rPr>
                <w:sz w:val="24"/>
                <w:szCs w:val="24"/>
              </w:rPr>
              <w:t xml:space="preserve">по вопросам формирования электронного правительства в эфире регионального телеканала </w:t>
            </w:r>
            <w:r w:rsidR="008A318F">
              <w:rPr>
                <w:sz w:val="24"/>
                <w:szCs w:val="24"/>
              </w:rPr>
              <w:t>"</w:t>
            </w:r>
            <w:r w:rsidRPr="00A01152">
              <w:rPr>
                <w:sz w:val="24"/>
                <w:szCs w:val="24"/>
              </w:rPr>
              <w:t>ЛОТ-Регион</w:t>
            </w:r>
            <w:r w:rsidR="008A318F">
              <w:rPr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 xml:space="preserve">с общественностью </w:t>
            </w:r>
          </w:p>
          <w:p w:rsidR="003A20C9" w:rsidRPr="005B2D55" w:rsidRDefault="006B5899" w:rsidP="008E554A">
            <w:pPr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Ленинградской области</w:t>
            </w:r>
            <w:r w:rsidR="003A20C9" w:rsidRPr="005B2D55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3A20C9" w:rsidRPr="005B2D55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5B2D55">
              <w:rPr>
                <w:rStyle w:val="a5"/>
                <w:b w:val="0"/>
                <w:sz w:val="24"/>
                <w:szCs w:val="24"/>
              </w:rPr>
              <w:t>Комитет по связи и информатизации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554A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Не реже </w:t>
            </w:r>
          </w:p>
          <w:p w:rsidR="00766723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01152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A01152">
              <w:rPr>
                <w:sz w:val="24"/>
                <w:szCs w:val="24"/>
              </w:rPr>
              <w:t xml:space="preserve">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830" w:type="dxa"/>
            <w:vMerge w:val="restart"/>
          </w:tcPr>
          <w:p w:rsidR="008E554A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освещение </w:t>
            </w:r>
          </w:p>
          <w:p w:rsidR="008E554A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 возможно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стей портала государст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Ленинградской области и преимуществ полу</w:t>
            </w:r>
            <w:r w:rsidR="008E554A">
              <w:rPr>
                <w:sz w:val="24"/>
                <w:szCs w:val="24"/>
              </w:rPr>
              <w:t xml:space="preserve">-чения государственных </w:t>
            </w:r>
          </w:p>
          <w:p w:rsidR="003A20C9" w:rsidRPr="005B2D55" w:rsidRDefault="008E554A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3A20C9">
              <w:rPr>
                <w:sz w:val="24"/>
                <w:szCs w:val="24"/>
              </w:rPr>
              <w:t>муниципальных услуг в электронной форме</w:t>
            </w:r>
          </w:p>
        </w:tc>
      </w:tr>
      <w:tr w:rsidR="003A20C9" w:rsidRPr="00FC46BD" w:rsidTr="00766723">
        <w:tc>
          <w:tcPr>
            <w:tcW w:w="675" w:type="dxa"/>
          </w:tcPr>
          <w:p w:rsidR="003A20C9" w:rsidRPr="00F14DE8" w:rsidRDefault="008E554A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C621D1" w:rsidRPr="00A01152" w:rsidRDefault="003A20C9" w:rsidP="00766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публикации, </w:t>
            </w:r>
            <w:r w:rsidRPr="00A01152">
              <w:rPr>
                <w:sz w:val="24"/>
                <w:szCs w:val="24"/>
              </w:rPr>
              <w:t xml:space="preserve">интервью руководителей органов исполнительной власти Ленинградской области, научных, экспертных и общественных организаций </w:t>
            </w:r>
            <w:r w:rsidR="00766723">
              <w:rPr>
                <w:sz w:val="24"/>
                <w:szCs w:val="24"/>
              </w:rPr>
              <w:t xml:space="preserve">    </w:t>
            </w:r>
            <w:r w:rsidRPr="00A01152">
              <w:rPr>
                <w:sz w:val="24"/>
                <w:szCs w:val="24"/>
              </w:rPr>
              <w:t>по вопросам формирования электронного правительства</w:t>
            </w:r>
            <w:r>
              <w:rPr>
                <w:sz w:val="24"/>
                <w:szCs w:val="24"/>
              </w:rPr>
              <w:t xml:space="preserve"> в газете 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Вести</w:t>
            </w:r>
            <w:r w:rsidR="008A318F">
              <w:rPr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 xml:space="preserve">с общественностью </w:t>
            </w:r>
          </w:p>
          <w:p w:rsidR="003A20C9" w:rsidRPr="005B2D55" w:rsidRDefault="006B5899" w:rsidP="008E554A">
            <w:pPr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Ленинградской области</w:t>
            </w:r>
            <w:r w:rsidR="003A20C9" w:rsidRPr="005B2D55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3A20C9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5B2D55">
              <w:rPr>
                <w:rStyle w:val="a5"/>
                <w:b w:val="0"/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766723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Не реже </w:t>
            </w:r>
          </w:p>
          <w:p w:rsidR="00766723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01152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A01152">
              <w:rPr>
                <w:sz w:val="24"/>
                <w:szCs w:val="24"/>
              </w:rPr>
              <w:t xml:space="preserve">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830" w:type="dxa"/>
            <w:vMerge/>
            <w:tcBorders>
              <w:bottom w:val="nil"/>
            </w:tcBorders>
          </w:tcPr>
          <w:p w:rsidR="003A20C9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0C9" w:rsidRPr="00FC46BD" w:rsidTr="00766723">
        <w:tc>
          <w:tcPr>
            <w:tcW w:w="675" w:type="dxa"/>
          </w:tcPr>
          <w:p w:rsidR="003A20C9" w:rsidRPr="00F14DE8" w:rsidRDefault="008E554A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3A20C9" w:rsidRPr="00A01152" w:rsidRDefault="003A20C9" w:rsidP="008068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сюжеты в </w:t>
            </w:r>
            <w:r w:rsidRPr="0039747D">
              <w:rPr>
                <w:sz w:val="24"/>
                <w:szCs w:val="24"/>
              </w:rPr>
              <w:t>телевизионн</w:t>
            </w:r>
            <w:r>
              <w:rPr>
                <w:sz w:val="24"/>
                <w:szCs w:val="24"/>
              </w:rPr>
              <w:t>ой</w:t>
            </w:r>
            <w:r w:rsidRPr="0039747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="008E554A">
              <w:rPr>
                <w:sz w:val="24"/>
                <w:szCs w:val="24"/>
              </w:rPr>
              <w:t xml:space="preserve"> "Вести –</w:t>
            </w:r>
            <w:r w:rsidRPr="0039747D">
              <w:rPr>
                <w:sz w:val="24"/>
                <w:szCs w:val="24"/>
              </w:rPr>
              <w:t xml:space="preserve"> Санкт-Петербург"</w:t>
            </w:r>
            <w:r>
              <w:rPr>
                <w:sz w:val="24"/>
                <w:szCs w:val="24"/>
              </w:rPr>
              <w:t xml:space="preserve"> </w:t>
            </w:r>
            <w:r w:rsidR="0076672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на </w:t>
            </w:r>
            <w:r w:rsidR="008E554A">
              <w:rPr>
                <w:sz w:val="24"/>
                <w:szCs w:val="24"/>
              </w:rPr>
              <w:t xml:space="preserve">телеканале ГТРК "Россия – </w:t>
            </w:r>
            <w:r w:rsidRPr="0039747D">
              <w:rPr>
                <w:sz w:val="24"/>
                <w:szCs w:val="24"/>
              </w:rPr>
              <w:t xml:space="preserve">Санкт-Петербург" </w:t>
            </w:r>
          </w:p>
        </w:tc>
        <w:tc>
          <w:tcPr>
            <w:tcW w:w="4536" w:type="dxa"/>
          </w:tcPr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 xml:space="preserve">с общественностью </w:t>
            </w:r>
          </w:p>
          <w:p w:rsidR="003A20C9" w:rsidRPr="005B2D55" w:rsidRDefault="006B5899" w:rsidP="008E554A">
            <w:pPr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Ленинградской области</w:t>
            </w:r>
            <w:r w:rsidR="003A20C9" w:rsidRPr="005B2D55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3A20C9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5B2D55">
              <w:rPr>
                <w:rStyle w:val="a5"/>
                <w:b w:val="0"/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8E554A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Не реже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1152">
              <w:rPr>
                <w:sz w:val="24"/>
                <w:szCs w:val="24"/>
              </w:rPr>
              <w:t xml:space="preserve"> раз в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3A20C9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E554A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3A20C9" w:rsidRPr="0039747D" w:rsidRDefault="003A20C9" w:rsidP="008068B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беседы на р</w:t>
            </w:r>
            <w:r w:rsidRPr="0039747D">
              <w:rPr>
                <w:rFonts w:eastAsia="Times New Roman" w:cs="Times New Roman"/>
                <w:sz w:val="24"/>
                <w:szCs w:val="24"/>
                <w:lang w:eastAsia="ru-RU"/>
              </w:rPr>
              <w:t>адиостанция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Pr="003974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1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39747D">
              <w:rPr>
                <w:rFonts w:eastAsia="Times New Roman" w:cs="Times New Roman"/>
                <w:sz w:val="24"/>
                <w:szCs w:val="24"/>
                <w:lang w:eastAsia="ru-RU"/>
              </w:rPr>
              <w:t>Вести</w:t>
            </w:r>
            <w:r w:rsidR="0076672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9747D">
              <w:rPr>
                <w:rFonts w:eastAsia="Times New Roman" w:cs="Times New Roman"/>
                <w:sz w:val="24"/>
                <w:szCs w:val="24"/>
                <w:lang w:eastAsia="ru-RU"/>
              </w:rPr>
              <w:t>ФМ</w:t>
            </w:r>
            <w:r w:rsidR="008A31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A31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39747D">
              <w:rPr>
                <w:rFonts w:eastAsia="Times New Roman" w:cs="Times New Roman"/>
                <w:sz w:val="24"/>
                <w:szCs w:val="24"/>
                <w:lang w:eastAsia="ru-RU"/>
              </w:rPr>
              <w:t>Эхо Москвы</w:t>
            </w:r>
            <w:r w:rsidR="008A318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>
              <w:t xml:space="preserve">  </w:t>
            </w:r>
          </w:p>
          <w:p w:rsidR="003A20C9" w:rsidRPr="00A01152" w:rsidRDefault="003A20C9" w:rsidP="008068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554A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286363" w:rsidRDefault="006B589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 xml:space="preserve">с общественностью </w:t>
            </w:r>
          </w:p>
          <w:p w:rsidR="003A20C9" w:rsidRPr="005B2D55" w:rsidRDefault="006B5899" w:rsidP="008E554A">
            <w:pPr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Ленинградской области</w:t>
            </w:r>
            <w:r w:rsidR="003A20C9" w:rsidRPr="005B2D55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3A20C9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5B2D55">
              <w:rPr>
                <w:rStyle w:val="a5"/>
                <w:b w:val="0"/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8E554A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Не реже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1152">
              <w:rPr>
                <w:sz w:val="24"/>
                <w:szCs w:val="24"/>
              </w:rPr>
              <w:t xml:space="preserve"> раз в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0" w:type="dxa"/>
            <w:vMerge/>
          </w:tcPr>
          <w:p w:rsidR="003A20C9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E554A" w:rsidP="00286363">
            <w:pPr>
              <w:pageBreakBefor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962" w:type="dxa"/>
          </w:tcPr>
          <w:p w:rsidR="003A20C9" w:rsidRPr="00A01152" w:rsidRDefault="003A20C9" w:rsidP="00766723">
            <w:pPr>
              <w:ind w:firstLine="0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рекламных </w:t>
            </w:r>
            <w:r w:rsidRPr="00A01152">
              <w:rPr>
                <w:sz w:val="24"/>
                <w:szCs w:val="24"/>
              </w:rPr>
              <w:t>мультимеди</w:t>
            </w:r>
            <w:r w:rsidR="00766723">
              <w:rPr>
                <w:sz w:val="24"/>
                <w:szCs w:val="24"/>
              </w:rPr>
              <w:t>йных</w:t>
            </w:r>
            <w:r w:rsidRPr="00A01152">
              <w:rPr>
                <w:sz w:val="24"/>
                <w:szCs w:val="24"/>
              </w:rPr>
              <w:t xml:space="preserve"> роликов, ориентированных на различные целевые аудитории</w:t>
            </w:r>
          </w:p>
        </w:tc>
        <w:tc>
          <w:tcPr>
            <w:tcW w:w="4536" w:type="dxa"/>
          </w:tcPr>
          <w:p w:rsidR="008E554A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3A20C9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с общественностью Ленинградской области</w:t>
            </w:r>
            <w:r w:rsidR="008E554A">
              <w:rPr>
                <w:sz w:val="24"/>
                <w:szCs w:val="24"/>
              </w:rPr>
              <w:t>;</w:t>
            </w:r>
          </w:p>
          <w:p w:rsidR="003A20C9" w:rsidRPr="005B2D55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Ежегодно,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  <w:lang w:val="en-US"/>
              </w:rPr>
              <w:t>III</w:t>
            </w:r>
            <w:r w:rsidRPr="00A0115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30" w:type="dxa"/>
            <w:vMerge/>
          </w:tcPr>
          <w:p w:rsidR="003A20C9" w:rsidRPr="005B2D55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E554A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962" w:type="dxa"/>
          </w:tcPr>
          <w:p w:rsidR="003A20C9" w:rsidRDefault="003A20C9" w:rsidP="008068B6">
            <w:pPr>
              <w:ind w:firstLine="0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>Трансляция мультимеди</w:t>
            </w:r>
            <w:r w:rsidR="008E554A">
              <w:rPr>
                <w:sz w:val="24"/>
                <w:szCs w:val="24"/>
              </w:rPr>
              <w:t>йных</w:t>
            </w:r>
            <w:r w:rsidRPr="00A01152">
              <w:rPr>
                <w:sz w:val="24"/>
                <w:szCs w:val="24"/>
              </w:rPr>
              <w:t xml:space="preserve"> роликов </w:t>
            </w:r>
            <w:r w:rsidR="008068B6">
              <w:rPr>
                <w:sz w:val="24"/>
                <w:szCs w:val="24"/>
              </w:rPr>
              <w:t xml:space="preserve">           </w:t>
            </w:r>
            <w:r w:rsidRPr="00A01152">
              <w:rPr>
                <w:sz w:val="24"/>
                <w:szCs w:val="24"/>
              </w:rPr>
              <w:t xml:space="preserve">по телевидению (региональный телеканал </w:t>
            </w:r>
            <w:r w:rsidR="008A318F">
              <w:rPr>
                <w:sz w:val="24"/>
                <w:szCs w:val="24"/>
              </w:rPr>
              <w:t>"</w:t>
            </w:r>
            <w:r w:rsidR="008E554A">
              <w:rPr>
                <w:sz w:val="24"/>
                <w:szCs w:val="24"/>
              </w:rPr>
              <w:t xml:space="preserve">ЛОТ – </w:t>
            </w:r>
            <w:r w:rsidRPr="00A01152">
              <w:rPr>
                <w:sz w:val="24"/>
                <w:szCs w:val="24"/>
              </w:rPr>
              <w:t>Регион</w:t>
            </w:r>
            <w:r w:rsidR="008A318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кабельные сети муници</w:t>
            </w:r>
            <w:r w:rsidR="008068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операторов</w:t>
            </w:r>
            <w:r w:rsidRPr="00A01152">
              <w:rPr>
                <w:sz w:val="24"/>
                <w:szCs w:val="24"/>
              </w:rPr>
              <w:t>)</w:t>
            </w:r>
          </w:p>
          <w:p w:rsidR="00C621D1" w:rsidRPr="00A01152" w:rsidRDefault="00C621D1" w:rsidP="008068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554A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3A20C9" w:rsidRPr="008240DE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с общественностью Ленинградской области</w:t>
            </w:r>
          </w:p>
        </w:tc>
        <w:tc>
          <w:tcPr>
            <w:tcW w:w="1559" w:type="dxa"/>
          </w:tcPr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Ежедневно, </w:t>
            </w:r>
          </w:p>
          <w:p w:rsidR="008E554A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не менее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>6 раз в день</w:t>
            </w:r>
          </w:p>
        </w:tc>
        <w:tc>
          <w:tcPr>
            <w:tcW w:w="2830" w:type="dxa"/>
            <w:vMerge/>
          </w:tcPr>
          <w:p w:rsidR="003A20C9" w:rsidRPr="005B2D55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E554A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962" w:type="dxa"/>
          </w:tcPr>
          <w:p w:rsidR="003A20C9" w:rsidRDefault="003A20C9" w:rsidP="008068B6">
            <w:pPr>
              <w:ind w:firstLine="0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Подготовка </w:t>
            </w:r>
            <w:r w:rsidR="006C7C7B">
              <w:rPr>
                <w:sz w:val="24"/>
                <w:szCs w:val="24"/>
              </w:rPr>
              <w:t xml:space="preserve">и размещение информационных материалов на официальном </w:t>
            </w:r>
            <w:r w:rsidR="008E554A">
              <w:rPr>
                <w:sz w:val="24"/>
                <w:szCs w:val="24"/>
              </w:rPr>
              <w:t>и</w:t>
            </w:r>
            <w:r w:rsidR="006C7C7B">
              <w:rPr>
                <w:sz w:val="24"/>
                <w:szCs w:val="24"/>
              </w:rPr>
              <w:t xml:space="preserve">нтернет-портале Администрации Ленинградской области в сети </w:t>
            </w:r>
            <w:r w:rsidR="008A318F">
              <w:rPr>
                <w:sz w:val="24"/>
                <w:szCs w:val="24"/>
              </w:rPr>
              <w:t>"</w:t>
            </w:r>
            <w:r w:rsidR="006C7C7B">
              <w:rPr>
                <w:sz w:val="24"/>
                <w:szCs w:val="24"/>
              </w:rPr>
              <w:t>Интернет</w:t>
            </w:r>
            <w:r w:rsidR="008A318F">
              <w:rPr>
                <w:sz w:val="24"/>
                <w:szCs w:val="24"/>
              </w:rPr>
              <w:t>"</w:t>
            </w:r>
            <w:r w:rsidR="006C7C7B">
              <w:rPr>
                <w:sz w:val="24"/>
                <w:szCs w:val="24"/>
              </w:rPr>
              <w:t xml:space="preserve"> </w:t>
            </w:r>
            <w:r w:rsidR="008E554A">
              <w:rPr>
                <w:sz w:val="24"/>
                <w:szCs w:val="24"/>
              </w:rPr>
              <w:t>(</w:t>
            </w:r>
            <w:hyperlink r:id="rId12" w:history="1">
              <w:r w:rsidR="008E554A" w:rsidRPr="00737E9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8E554A" w:rsidRPr="00737E9E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8E554A" w:rsidRPr="00737E9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lenobl</w:t>
              </w:r>
              <w:r w:rsidR="008E554A" w:rsidRPr="00737E9E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8E554A" w:rsidRPr="00737E9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8E554A">
              <w:rPr>
                <w:sz w:val="24"/>
                <w:szCs w:val="24"/>
              </w:rPr>
              <w:t xml:space="preserve">)     </w:t>
            </w:r>
            <w:r w:rsidR="006C7C7B" w:rsidRPr="006C7C7B">
              <w:rPr>
                <w:sz w:val="24"/>
                <w:szCs w:val="24"/>
              </w:rPr>
              <w:t xml:space="preserve"> </w:t>
            </w:r>
            <w:r w:rsidR="006C7C7B">
              <w:rPr>
                <w:sz w:val="24"/>
                <w:szCs w:val="24"/>
              </w:rPr>
              <w:t>с последующей рассылкой в средства массовой информации</w:t>
            </w:r>
          </w:p>
          <w:p w:rsidR="00C621D1" w:rsidRPr="00A01152" w:rsidRDefault="00C621D1" w:rsidP="008068B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20C9" w:rsidRPr="006C7C7B" w:rsidRDefault="003A20C9" w:rsidP="008E554A">
            <w:pPr>
              <w:ind w:firstLine="0"/>
              <w:jc w:val="left"/>
              <w:rPr>
                <w:sz w:val="24"/>
                <w:szCs w:val="24"/>
              </w:rPr>
            </w:pPr>
            <w:r w:rsidRPr="006C7C7B">
              <w:rPr>
                <w:sz w:val="24"/>
                <w:szCs w:val="24"/>
              </w:rPr>
              <w:t xml:space="preserve">Комитет </w:t>
            </w:r>
            <w:r w:rsidR="006C7C7B" w:rsidRPr="006C7C7B">
              <w:rPr>
                <w:sz w:val="24"/>
                <w:szCs w:val="24"/>
              </w:rPr>
              <w:t xml:space="preserve">административного управления и протокола Губернатора </w:t>
            </w:r>
            <w:r w:rsidRPr="006C7C7B">
              <w:rPr>
                <w:sz w:val="24"/>
                <w:szCs w:val="24"/>
              </w:rPr>
              <w:t>Ленинградской области;</w:t>
            </w:r>
          </w:p>
          <w:p w:rsidR="003A20C9" w:rsidRPr="006C7C7B" w:rsidRDefault="003A20C9" w:rsidP="008E554A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C7B"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8E554A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Не реже </w:t>
            </w:r>
          </w:p>
          <w:p w:rsidR="008E554A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 xml:space="preserve">1 раза </w:t>
            </w:r>
          </w:p>
          <w:p w:rsidR="003A20C9" w:rsidRPr="00A01152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A01152">
              <w:rPr>
                <w:sz w:val="24"/>
                <w:szCs w:val="24"/>
              </w:rPr>
              <w:t>в месяц</w:t>
            </w:r>
          </w:p>
        </w:tc>
        <w:tc>
          <w:tcPr>
            <w:tcW w:w="2830" w:type="dxa"/>
            <w:vMerge/>
          </w:tcPr>
          <w:p w:rsidR="003A20C9" w:rsidRPr="005B2D55" w:rsidRDefault="003A20C9" w:rsidP="002442C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8E554A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962" w:type="dxa"/>
          </w:tcPr>
          <w:p w:rsidR="003A20C9" w:rsidRDefault="003A20C9" w:rsidP="008068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</w:t>
            </w:r>
            <w:r w:rsidR="008E554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с заявителями государственных услуг </w:t>
            </w:r>
            <w:r w:rsidR="008E554A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преимуществах получения государстве</w:t>
            </w:r>
            <w:r w:rsidR="008E554A">
              <w:rPr>
                <w:sz w:val="24"/>
                <w:szCs w:val="24"/>
              </w:rPr>
              <w:t>нных услуг в электронной форме</w:t>
            </w:r>
          </w:p>
        </w:tc>
        <w:tc>
          <w:tcPr>
            <w:tcW w:w="4536" w:type="dxa"/>
          </w:tcPr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и государственной экспертизы Ленинградской области; </w:t>
            </w:r>
          </w:p>
          <w:p w:rsidR="008068B6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8068B6" w:rsidRDefault="006F504B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омитет общего и профессионального обра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 Ленинградской области; 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агропромышленному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рыбохозяйственному комплексу Ленинградской области; </w:t>
            </w:r>
          </w:p>
          <w:p w:rsidR="008068B6" w:rsidRDefault="006F504B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архитектуре </w:t>
            </w:r>
          </w:p>
          <w:p w:rsidR="008068B6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градостроительству </w:t>
            </w:r>
          </w:p>
          <w:p w:rsidR="006F504B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A20C9" w:rsidRDefault="006F504B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внешним связям Ленинградской области;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дорожному хозяйству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Ленинградской области;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Ленинградской области; </w:t>
            </w:r>
          </w:p>
          <w:p w:rsidR="008068B6" w:rsidRDefault="006F504B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культуре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8068B6" w:rsidRDefault="006F504B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охране, контролю </w:t>
            </w:r>
          </w:p>
          <w:p w:rsidR="008068B6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регулированию использования объектов животного мира </w:t>
            </w:r>
          </w:p>
          <w:p w:rsidR="008068B6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Ленинградской области; </w:t>
            </w:r>
          </w:p>
          <w:p w:rsidR="003A20C9" w:rsidRDefault="007D66E8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социальной защите населения Ленинградской области; </w:t>
            </w:r>
          </w:p>
          <w:p w:rsidR="007D66E8" w:rsidRDefault="007D66E8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строительству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A20C9" w:rsidRDefault="007D66E8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труду и занятости </w:t>
            </w:r>
            <w:r w:rsidR="007667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7D66E8" w:rsidRDefault="007D66E8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физической культуре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спорту Ленинградской области; </w:t>
            </w:r>
          </w:p>
          <w:p w:rsidR="003A20C9" w:rsidRDefault="007D66E8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по топливно-энергетическому комплексу Ленинградской области; </w:t>
            </w:r>
          </w:p>
          <w:p w:rsidR="007D66E8" w:rsidRDefault="00766723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омитет экономического развития 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инвестиционной деятельности Ленинградской области; </w:t>
            </w:r>
          </w:p>
          <w:p w:rsidR="007D66E8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областной комитет </w:t>
            </w:r>
          </w:p>
          <w:p w:rsidR="007D66E8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управлению государственным имуществом; </w:t>
            </w:r>
          </w:p>
          <w:p w:rsidR="007D66E8" w:rsidRDefault="007D66E8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Ленинградской области </w:t>
            </w:r>
          </w:p>
          <w:p w:rsidR="007D66E8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7D66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техническому </w:t>
            </w: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надзору </w:t>
            </w:r>
            <w:r w:rsidR="007D66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контролю; </w:t>
            </w:r>
          </w:p>
          <w:p w:rsidR="007D66E8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</w:t>
            </w:r>
          </w:p>
          <w:p w:rsidR="003A20C9" w:rsidRDefault="003A20C9" w:rsidP="00A72FD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области; </w:t>
            </w:r>
          </w:p>
          <w:p w:rsidR="003A20C9" w:rsidRDefault="00766723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записи актов гражданского </w:t>
            </w:r>
            <w:r w:rsidR="003A20C9" w:rsidRPr="00053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 Ленинградской области</w:t>
            </w:r>
            <w:r w:rsidR="003A20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D66E8">
              <w:rPr>
                <w:sz w:val="24"/>
                <w:szCs w:val="24"/>
              </w:rPr>
              <w:t>а</w:t>
            </w:r>
            <w:r w:rsidR="003A20C9">
              <w:rPr>
                <w:sz w:val="24"/>
                <w:szCs w:val="24"/>
              </w:rPr>
              <w:t>дминистрации муниципальных районов (городского округа) Ленинградской области</w:t>
            </w:r>
          </w:p>
          <w:p w:rsidR="008068B6" w:rsidRPr="00053508" w:rsidRDefault="008068B6" w:rsidP="00A72F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20C9" w:rsidRDefault="008E554A" w:rsidP="004100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A20C9">
              <w:rPr>
                <w:sz w:val="24"/>
                <w:szCs w:val="24"/>
              </w:rPr>
              <w:t>остоянно</w:t>
            </w:r>
          </w:p>
        </w:tc>
        <w:tc>
          <w:tcPr>
            <w:tcW w:w="2830" w:type="dxa"/>
          </w:tcPr>
          <w:p w:rsidR="008E554A" w:rsidRDefault="003A20C9" w:rsidP="002168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на предостав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ление государственных </w:t>
            </w:r>
          </w:p>
          <w:p w:rsidR="008E554A" w:rsidRDefault="003A20C9" w:rsidP="002168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муниципальных услуг Ленинградской области регулярно поступают </w:t>
            </w:r>
          </w:p>
          <w:p w:rsidR="003A20C9" w:rsidRDefault="003A20C9" w:rsidP="002168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заявителей посред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ством портала государст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муниципаль</w:t>
            </w:r>
            <w:r w:rsidR="008E5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ных услуг   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D66E8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962" w:type="dxa"/>
          </w:tcPr>
          <w:p w:rsidR="003A20C9" w:rsidRDefault="003A20C9" w:rsidP="007D66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органов исполнительной власти Ленинградской области информационными материалами о возможностях и преиму</w:t>
            </w:r>
            <w:r w:rsidR="00657E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ществах получения государственных услуг </w:t>
            </w:r>
            <w:r w:rsidR="00657E5C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в электронной форме (буклеты, плакаты, листовки, мультимеди</w:t>
            </w:r>
            <w:r w:rsidR="007D66E8">
              <w:rPr>
                <w:sz w:val="24"/>
                <w:szCs w:val="24"/>
              </w:rPr>
              <w:t>йная</w:t>
            </w:r>
            <w:r>
              <w:rPr>
                <w:sz w:val="24"/>
                <w:szCs w:val="24"/>
              </w:rPr>
              <w:t xml:space="preserve"> продукция)</w:t>
            </w:r>
          </w:p>
        </w:tc>
        <w:tc>
          <w:tcPr>
            <w:tcW w:w="4536" w:type="dxa"/>
          </w:tcPr>
          <w:p w:rsidR="008068B6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8240DE">
              <w:rPr>
                <w:sz w:val="24"/>
                <w:szCs w:val="24"/>
              </w:rPr>
              <w:t xml:space="preserve"> по печати и связям </w:t>
            </w:r>
          </w:p>
          <w:p w:rsidR="008068B6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 xml:space="preserve">с общественностью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 w:rsidRPr="008240DE">
              <w:rPr>
                <w:sz w:val="24"/>
                <w:szCs w:val="24"/>
              </w:rPr>
              <w:t>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связи и информатизации Ленинградской области </w:t>
            </w:r>
          </w:p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6E8" w:rsidRDefault="003A20C9" w:rsidP="004100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7D66E8" w:rsidRDefault="003A20C9" w:rsidP="004100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</w:t>
            </w:r>
            <w:r w:rsidR="007D6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ствии </w:t>
            </w:r>
          </w:p>
          <w:p w:rsidR="003A20C9" w:rsidRDefault="003A20C9" w:rsidP="004100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потреб</w:t>
            </w:r>
            <w:r w:rsidR="007D6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ностью</w:t>
            </w:r>
          </w:p>
        </w:tc>
        <w:tc>
          <w:tcPr>
            <w:tcW w:w="2830" w:type="dxa"/>
          </w:tcPr>
          <w:p w:rsidR="003A20C9" w:rsidRDefault="003A20C9" w:rsidP="00A972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Ленинградской области обеспечены информационными материалами, демон</w:t>
            </w:r>
            <w:r w:rsidR="007D6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стрирующи</w:t>
            </w:r>
            <w:r w:rsidR="007D66E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возмож</w:t>
            </w:r>
            <w:r w:rsidR="007D66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преимущества получения гос</w:t>
            </w:r>
            <w:r w:rsidR="007D66E8">
              <w:rPr>
                <w:sz w:val="24"/>
                <w:szCs w:val="24"/>
              </w:rPr>
              <w:t>ударст</w:t>
            </w:r>
            <w:r w:rsidR="00A97256">
              <w:rPr>
                <w:sz w:val="24"/>
                <w:szCs w:val="24"/>
              </w:rPr>
              <w:t>-</w:t>
            </w:r>
            <w:r w:rsidR="007D66E8">
              <w:rPr>
                <w:sz w:val="24"/>
                <w:szCs w:val="24"/>
              </w:rPr>
              <w:t xml:space="preserve">венных </w:t>
            </w:r>
            <w:r>
              <w:rPr>
                <w:sz w:val="24"/>
                <w:szCs w:val="24"/>
              </w:rPr>
              <w:t xml:space="preserve"> услуг в элект</w:t>
            </w:r>
            <w:r w:rsidR="00A972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ронной форме</w:t>
            </w:r>
          </w:p>
        </w:tc>
      </w:tr>
      <w:tr w:rsidR="003A20C9" w:rsidRPr="00657E5C" w:rsidTr="003B7574">
        <w:tc>
          <w:tcPr>
            <w:tcW w:w="675" w:type="dxa"/>
          </w:tcPr>
          <w:p w:rsidR="003A20C9" w:rsidRPr="00657E5C" w:rsidRDefault="00126CEF" w:rsidP="008E554A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>3.10</w:t>
            </w:r>
          </w:p>
        </w:tc>
        <w:tc>
          <w:tcPr>
            <w:tcW w:w="4962" w:type="dxa"/>
          </w:tcPr>
          <w:p w:rsidR="003A20C9" w:rsidRPr="00657E5C" w:rsidRDefault="003A20C9" w:rsidP="002442C2">
            <w:pPr>
              <w:ind w:firstLine="0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 xml:space="preserve">Продвижение портала государственных </w:t>
            </w:r>
            <w:r w:rsidR="00657E5C">
              <w:rPr>
                <w:sz w:val="24"/>
                <w:szCs w:val="24"/>
              </w:rPr>
              <w:t xml:space="preserve">                       </w:t>
            </w:r>
            <w:r w:rsidRPr="00657E5C">
              <w:rPr>
                <w:sz w:val="24"/>
                <w:szCs w:val="24"/>
              </w:rPr>
              <w:t xml:space="preserve">и муниципальных услуг Ленинградской области в </w:t>
            </w:r>
            <w:r w:rsidR="00657E5C">
              <w:rPr>
                <w:sz w:val="24"/>
                <w:szCs w:val="24"/>
              </w:rPr>
              <w:t xml:space="preserve">информационно-телекоммуника-ционной </w:t>
            </w:r>
            <w:r w:rsidRPr="00657E5C">
              <w:rPr>
                <w:sz w:val="24"/>
                <w:szCs w:val="24"/>
              </w:rPr>
              <w:t xml:space="preserve">сети </w:t>
            </w:r>
            <w:r w:rsidR="00766723">
              <w:rPr>
                <w:sz w:val="24"/>
                <w:szCs w:val="24"/>
              </w:rPr>
              <w:t>"</w:t>
            </w:r>
            <w:r w:rsidRPr="00657E5C">
              <w:rPr>
                <w:sz w:val="24"/>
                <w:szCs w:val="24"/>
              </w:rPr>
              <w:t>Интернет</w:t>
            </w:r>
            <w:r w:rsidR="00766723">
              <w:rPr>
                <w:sz w:val="24"/>
                <w:szCs w:val="24"/>
              </w:rPr>
              <w:t>"</w:t>
            </w:r>
            <w:r w:rsidRPr="00657E5C">
              <w:rPr>
                <w:sz w:val="24"/>
                <w:szCs w:val="24"/>
              </w:rPr>
              <w:t>. Обеспечение выдачи в поисковых системах ссылки на портал государственных и муниципальных услуг Ленинград</w:t>
            </w:r>
            <w:r w:rsidR="00657E5C">
              <w:rPr>
                <w:sz w:val="24"/>
                <w:szCs w:val="24"/>
              </w:rPr>
              <w:t>ской области на первой странице</w:t>
            </w:r>
          </w:p>
        </w:tc>
        <w:tc>
          <w:tcPr>
            <w:tcW w:w="4536" w:type="dxa"/>
          </w:tcPr>
          <w:p w:rsidR="003A20C9" w:rsidRPr="00657E5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 xml:space="preserve">Комитет по связи и информатизации Ленинградской области </w:t>
            </w:r>
          </w:p>
        </w:tc>
        <w:tc>
          <w:tcPr>
            <w:tcW w:w="1559" w:type="dxa"/>
          </w:tcPr>
          <w:p w:rsidR="003A20C9" w:rsidRPr="00657E5C" w:rsidRDefault="003A20C9" w:rsidP="002442C2">
            <w:pPr>
              <w:ind w:firstLine="0"/>
              <w:jc w:val="center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>Постоянно,</w:t>
            </w:r>
          </w:p>
          <w:p w:rsidR="003A20C9" w:rsidRPr="00657E5C" w:rsidRDefault="00657E5C" w:rsidP="002168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2830" w:type="dxa"/>
          </w:tcPr>
          <w:p w:rsidR="00657E5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>В поисковых системах (</w:t>
            </w:r>
            <w:r w:rsidRPr="00657E5C">
              <w:rPr>
                <w:sz w:val="24"/>
                <w:szCs w:val="24"/>
                <w:lang w:val="en-US"/>
              </w:rPr>
              <w:t>Google</w:t>
            </w:r>
            <w:r w:rsidRPr="00657E5C">
              <w:rPr>
                <w:sz w:val="24"/>
                <w:szCs w:val="24"/>
              </w:rPr>
              <w:t xml:space="preserve">, </w:t>
            </w:r>
            <w:r w:rsidRPr="00657E5C">
              <w:rPr>
                <w:sz w:val="24"/>
                <w:szCs w:val="24"/>
                <w:lang w:val="en-US"/>
              </w:rPr>
              <w:t>Yandex</w:t>
            </w:r>
            <w:r w:rsidRPr="00657E5C">
              <w:rPr>
                <w:sz w:val="24"/>
                <w:szCs w:val="24"/>
              </w:rPr>
              <w:t xml:space="preserve">, </w:t>
            </w:r>
            <w:r w:rsidRPr="00657E5C">
              <w:rPr>
                <w:sz w:val="24"/>
                <w:szCs w:val="24"/>
                <w:lang w:val="en-US"/>
              </w:rPr>
              <w:t>Mail</w:t>
            </w:r>
            <w:r w:rsidRPr="00657E5C">
              <w:rPr>
                <w:sz w:val="24"/>
                <w:szCs w:val="24"/>
              </w:rPr>
              <w:t>.</w:t>
            </w:r>
            <w:r w:rsidRPr="00657E5C">
              <w:rPr>
                <w:sz w:val="24"/>
                <w:szCs w:val="24"/>
                <w:lang w:val="en-US"/>
              </w:rPr>
              <w:t>ru</w:t>
            </w:r>
            <w:r w:rsidRPr="00657E5C">
              <w:rPr>
                <w:sz w:val="24"/>
                <w:szCs w:val="24"/>
              </w:rPr>
              <w:t xml:space="preserve">, </w:t>
            </w:r>
            <w:r w:rsidRPr="00657E5C">
              <w:rPr>
                <w:sz w:val="24"/>
                <w:szCs w:val="24"/>
                <w:lang w:val="en-US"/>
              </w:rPr>
              <w:t>Rambler</w:t>
            </w:r>
            <w:r w:rsidRPr="00657E5C">
              <w:rPr>
                <w:sz w:val="24"/>
                <w:szCs w:val="24"/>
              </w:rPr>
              <w:t xml:space="preserve">) ссылка </w:t>
            </w:r>
          </w:p>
          <w:p w:rsidR="00657E5C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>на портал государствен</w:t>
            </w:r>
            <w:r w:rsidR="00657E5C">
              <w:rPr>
                <w:sz w:val="24"/>
                <w:szCs w:val="24"/>
              </w:rPr>
              <w:t>-</w:t>
            </w:r>
            <w:r w:rsidRPr="00657E5C">
              <w:rPr>
                <w:sz w:val="24"/>
                <w:szCs w:val="24"/>
              </w:rPr>
              <w:t xml:space="preserve">ных и муниципальных услуг Ленинградской области выдается </w:t>
            </w:r>
          </w:p>
          <w:p w:rsidR="00C621D1" w:rsidRPr="00657E5C" w:rsidRDefault="003A20C9" w:rsidP="00C621D1">
            <w:pPr>
              <w:ind w:firstLine="0"/>
              <w:jc w:val="left"/>
              <w:rPr>
                <w:sz w:val="24"/>
                <w:szCs w:val="24"/>
              </w:rPr>
            </w:pPr>
            <w:r w:rsidRPr="00657E5C">
              <w:rPr>
                <w:sz w:val="24"/>
                <w:szCs w:val="24"/>
              </w:rPr>
              <w:t>на первой странице</w:t>
            </w:r>
          </w:p>
        </w:tc>
      </w:tr>
      <w:tr w:rsidR="004C6FA9" w:rsidRPr="00FC46BD" w:rsidTr="003B7574">
        <w:tc>
          <w:tcPr>
            <w:tcW w:w="675" w:type="dxa"/>
          </w:tcPr>
          <w:p w:rsidR="004C6FA9" w:rsidRPr="00F14DE8" w:rsidRDefault="00657E5C" w:rsidP="00286363">
            <w:pPr>
              <w:tabs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962" w:type="dxa"/>
          </w:tcPr>
          <w:p w:rsidR="004C6FA9" w:rsidRDefault="004C6FA9" w:rsidP="002442C2">
            <w:pPr>
              <w:ind w:firstLine="0"/>
              <w:rPr>
                <w:sz w:val="24"/>
                <w:szCs w:val="24"/>
              </w:rPr>
            </w:pPr>
            <w:r w:rsidRPr="004C6FA9">
              <w:rPr>
                <w:sz w:val="24"/>
                <w:szCs w:val="24"/>
              </w:rPr>
              <w:t xml:space="preserve">Размещение на портале государственных </w:t>
            </w:r>
            <w:r w:rsidR="008068B6">
              <w:rPr>
                <w:sz w:val="24"/>
                <w:szCs w:val="24"/>
              </w:rPr>
              <w:t xml:space="preserve">                     </w:t>
            </w:r>
            <w:r w:rsidRPr="004C6FA9">
              <w:rPr>
                <w:sz w:val="24"/>
                <w:szCs w:val="24"/>
              </w:rPr>
              <w:t xml:space="preserve">и муниципальных услуг Ленинградской области интерактивного пособия </w:t>
            </w:r>
            <w:r w:rsidR="008068B6">
              <w:rPr>
                <w:sz w:val="24"/>
                <w:szCs w:val="24"/>
              </w:rPr>
              <w:t xml:space="preserve">                      </w:t>
            </w:r>
            <w:r w:rsidRPr="004C6FA9">
              <w:rPr>
                <w:sz w:val="24"/>
                <w:szCs w:val="24"/>
              </w:rPr>
              <w:t>по электронным услугам</w:t>
            </w:r>
          </w:p>
        </w:tc>
        <w:tc>
          <w:tcPr>
            <w:tcW w:w="4536" w:type="dxa"/>
          </w:tcPr>
          <w:p w:rsidR="004C6FA9" w:rsidRDefault="004C6FA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4C6FA9" w:rsidRDefault="004C6FA9" w:rsidP="00657E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</w:t>
            </w:r>
            <w:r w:rsidR="00657E5C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4C6FA9" w:rsidRDefault="004C6FA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мотивирован</w:t>
            </w:r>
            <w:r w:rsidR="00657E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 к получению услуг Ленинградской области в электронном виде, обеспечены материалами для самообразования</w:t>
            </w:r>
          </w:p>
          <w:p w:rsidR="00766723" w:rsidRDefault="00766723" w:rsidP="002442C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7E5C" w:rsidRPr="00FC46BD" w:rsidTr="00C715B6">
        <w:tc>
          <w:tcPr>
            <w:tcW w:w="14562" w:type="dxa"/>
            <w:gridSpan w:val="5"/>
          </w:tcPr>
          <w:p w:rsidR="00657E5C" w:rsidRDefault="00657E5C" w:rsidP="00286363">
            <w:pPr>
              <w:pageBreakBefor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Меры по техническому обеспечению процесса оказания государственных </w:t>
            </w:r>
          </w:p>
          <w:p w:rsidR="00657E5C" w:rsidRDefault="00657E5C" w:rsidP="00657E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муниципальных услуг в электронной форме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657E5C" w:rsidP="008E55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3A20C9" w:rsidRDefault="003A20C9" w:rsidP="00A72F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переводу </w:t>
            </w:r>
            <w:r w:rsidR="00657E5C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в электронный вид государственных </w:t>
            </w:r>
            <w:r w:rsidR="00657E5C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и муниципальных услуг</w:t>
            </w:r>
          </w:p>
        </w:tc>
        <w:tc>
          <w:tcPr>
            <w:tcW w:w="4536" w:type="dxa"/>
          </w:tcPr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3A20C9" w:rsidRPr="00116F5E" w:rsidRDefault="003A20C9" w:rsidP="00657E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</w:t>
            </w:r>
            <w:r w:rsidR="00657E5C">
              <w:rPr>
                <w:sz w:val="24"/>
                <w:szCs w:val="24"/>
              </w:rPr>
              <w:t>ода</w:t>
            </w:r>
          </w:p>
        </w:tc>
        <w:tc>
          <w:tcPr>
            <w:tcW w:w="2830" w:type="dxa"/>
          </w:tcPr>
          <w:p w:rsidR="00657E5C" w:rsidRDefault="003A20C9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Pr="00F35CFB">
              <w:rPr>
                <w:sz w:val="24"/>
                <w:szCs w:val="24"/>
              </w:rPr>
              <w:t xml:space="preserve"> государственных</w:t>
            </w:r>
            <w:r>
              <w:rPr>
                <w:sz w:val="24"/>
                <w:szCs w:val="24"/>
              </w:rPr>
              <w:t xml:space="preserve"> </w:t>
            </w:r>
          </w:p>
          <w:p w:rsidR="00657E5C" w:rsidRDefault="003A20C9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60% муниципальных</w:t>
            </w:r>
            <w:r w:rsidRPr="00F35CFB">
              <w:rPr>
                <w:sz w:val="24"/>
                <w:szCs w:val="24"/>
              </w:rPr>
              <w:t xml:space="preserve"> услуг, по которым нет законодательного запрета на их предо</w:t>
            </w:r>
            <w:r w:rsidR="00657E5C">
              <w:rPr>
                <w:sz w:val="24"/>
                <w:szCs w:val="24"/>
              </w:rPr>
              <w:t>-</w:t>
            </w:r>
            <w:r w:rsidRPr="00F35CFB">
              <w:rPr>
                <w:sz w:val="24"/>
                <w:szCs w:val="24"/>
              </w:rPr>
              <w:t>ставление в электронной форме</w:t>
            </w:r>
            <w:r w:rsidR="00657E5C">
              <w:rPr>
                <w:sz w:val="24"/>
                <w:szCs w:val="24"/>
              </w:rPr>
              <w:t xml:space="preserve">, </w:t>
            </w:r>
            <w:r w:rsidRPr="00F35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переведены </w:t>
            </w:r>
          </w:p>
          <w:p w:rsidR="00657E5C" w:rsidRDefault="003A20C9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электронный вид, </w:t>
            </w:r>
          </w:p>
          <w:p w:rsidR="003A20C9" w:rsidRDefault="003A20C9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r w:rsidR="00657E5C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ч</w:t>
            </w:r>
            <w:r w:rsidR="00657E5C">
              <w:rPr>
                <w:sz w:val="24"/>
                <w:szCs w:val="24"/>
              </w:rPr>
              <w:t>исле</w:t>
            </w:r>
            <w:r>
              <w:rPr>
                <w:sz w:val="24"/>
                <w:szCs w:val="24"/>
              </w:rPr>
              <w:t xml:space="preserve"> по годам:</w:t>
            </w:r>
          </w:p>
          <w:p w:rsidR="00657E5C" w:rsidRDefault="00657E5C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</w:t>
            </w:r>
            <w:r w:rsidR="003A20C9">
              <w:rPr>
                <w:sz w:val="24"/>
                <w:szCs w:val="24"/>
              </w:rPr>
              <w:t xml:space="preserve"> 80% государственных услуг </w:t>
            </w:r>
          </w:p>
          <w:p w:rsidR="003A20C9" w:rsidRDefault="003A20C9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40% муниципальных услуг;</w:t>
            </w:r>
          </w:p>
          <w:p w:rsidR="00657E5C" w:rsidRDefault="00657E5C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3A20C9">
              <w:rPr>
                <w:sz w:val="24"/>
                <w:szCs w:val="24"/>
              </w:rPr>
              <w:t xml:space="preserve"> 90% государственных услуг </w:t>
            </w:r>
          </w:p>
          <w:p w:rsidR="003A20C9" w:rsidRDefault="003A20C9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50% муниципальных услуг;</w:t>
            </w:r>
          </w:p>
          <w:p w:rsidR="00657E5C" w:rsidRDefault="00657E5C" w:rsidP="00F35C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A20C9">
              <w:rPr>
                <w:sz w:val="24"/>
                <w:szCs w:val="24"/>
              </w:rPr>
              <w:t xml:space="preserve">100% государственных услуг </w:t>
            </w:r>
          </w:p>
          <w:p w:rsidR="008068B6" w:rsidRPr="00F35CFB" w:rsidRDefault="00657E5C" w:rsidP="00C621D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60% муниципальных услуг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657E5C" w:rsidP="002863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3A20C9" w:rsidRPr="00FC46BD" w:rsidRDefault="003A20C9" w:rsidP="002442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функциониро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 информационных систем Ленинград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области, используемых при предостав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лении государственных услуг в электронной форме</w:t>
            </w:r>
            <w:r w:rsidR="00737E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межведомственного электронного взаимодействия</w:t>
            </w:r>
          </w:p>
        </w:tc>
        <w:tc>
          <w:tcPr>
            <w:tcW w:w="4536" w:type="dxa"/>
          </w:tcPr>
          <w:p w:rsidR="003A20C9" w:rsidRPr="00FC46BD" w:rsidRDefault="003A20C9" w:rsidP="002442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3A20C9" w:rsidRPr="00FC46BD" w:rsidRDefault="00657E5C" w:rsidP="00244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20C9">
              <w:rPr>
                <w:sz w:val="24"/>
                <w:szCs w:val="24"/>
              </w:rPr>
              <w:t>остоянно</w:t>
            </w:r>
          </w:p>
        </w:tc>
        <w:tc>
          <w:tcPr>
            <w:tcW w:w="2830" w:type="dxa"/>
          </w:tcPr>
          <w:p w:rsidR="00737E9E" w:rsidRDefault="003A20C9" w:rsidP="00B454F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ошибок сервисов информацион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систем Ленинград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ской области, используемых </w:t>
            </w:r>
          </w:p>
          <w:p w:rsidR="00737E9E" w:rsidRDefault="003A20C9" w:rsidP="00B454F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предоставлении государственных услуг </w:t>
            </w:r>
          </w:p>
          <w:p w:rsidR="00737E9E" w:rsidRDefault="003A20C9" w:rsidP="00B454F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электронной форме</w:t>
            </w:r>
            <w:r w:rsidR="008352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7E9E" w:rsidRDefault="003A20C9" w:rsidP="00737E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межведомственного электронного взаимо</w:t>
            </w:r>
            <w:r w:rsidR="00737E9E">
              <w:rPr>
                <w:sz w:val="24"/>
                <w:szCs w:val="24"/>
              </w:rPr>
              <w:t>-</w:t>
            </w:r>
            <w:r w:rsidR="00737E9E">
              <w:rPr>
                <w:sz w:val="24"/>
                <w:szCs w:val="24"/>
              </w:rPr>
              <w:lastRenderedPageBreak/>
              <w:t>действия</w:t>
            </w:r>
            <w:r>
              <w:rPr>
                <w:sz w:val="24"/>
                <w:szCs w:val="24"/>
              </w:rPr>
              <w:t xml:space="preserve"> не выше 1</w:t>
            </w:r>
            <w:r w:rsidR="00737E9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:rsidR="008068B6" w:rsidRDefault="003A20C9" w:rsidP="002863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общего количества обращений к ним</w:t>
            </w:r>
          </w:p>
        </w:tc>
      </w:tr>
      <w:tr w:rsidR="003A20C9" w:rsidRPr="00FC46BD" w:rsidTr="003B7574">
        <w:tc>
          <w:tcPr>
            <w:tcW w:w="675" w:type="dxa"/>
          </w:tcPr>
          <w:p w:rsidR="003A20C9" w:rsidRPr="00F14DE8" w:rsidRDefault="00737E9E" w:rsidP="00C621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962" w:type="dxa"/>
          </w:tcPr>
          <w:p w:rsidR="003A20C9" w:rsidRPr="00E50B00" w:rsidRDefault="003A20C9" w:rsidP="00A72F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переводу сервисов регионального сегмента единой системы межведомственного электронного взаимодей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 на стандарт версии 3.0</w:t>
            </w:r>
          </w:p>
          <w:p w:rsidR="003A20C9" w:rsidRDefault="003A20C9" w:rsidP="00A72F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A20C9" w:rsidRDefault="003A20C9" w:rsidP="00A72F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связи и информатизации Ленинградской области</w:t>
            </w:r>
          </w:p>
        </w:tc>
        <w:tc>
          <w:tcPr>
            <w:tcW w:w="1559" w:type="dxa"/>
          </w:tcPr>
          <w:p w:rsidR="003A20C9" w:rsidRDefault="00737E9E" w:rsidP="00DA5C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</w:t>
            </w:r>
          </w:p>
        </w:tc>
        <w:tc>
          <w:tcPr>
            <w:tcW w:w="2830" w:type="dxa"/>
          </w:tcPr>
          <w:p w:rsidR="00737E9E" w:rsidRDefault="003A20C9" w:rsidP="00737E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Сервисы регионального сегмента</w:t>
            </w:r>
            <w:r w:rsidR="00737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единой системы межведомст</w:t>
            </w:r>
            <w:r w:rsidR="00737E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венного электронного взаимодействия функционируют </w:t>
            </w:r>
          </w:p>
          <w:p w:rsidR="003A20C9" w:rsidRDefault="003A20C9" w:rsidP="00737E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 стандартом версии 3.0</w:t>
            </w:r>
          </w:p>
        </w:tc>
      </w:tr>
    </w:tbl>
    <w:p w:rsidR="00F257B1" w:rsidRDefault="00F257B1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C621D1">
      <w:pPr>
        <w:ind w:firstLine="0"/>
        <w:jc w:val="center"/>
      </w:pPr>
    </w:p>
    <w:p w:rsidR="00BA247E" w:rsidRDefault="00BA247E" w:rsidP="00BA247E">
      <w:pPr>
        <w:jc w:val="right"/>
        <w:rPr>
          <w:color w:val="000000"/>
          <w:sz w:val="16"/>
        </w:rPr>
      </w:pPr>
    </w:p>
    <w:p w:rsidR="00BA247E" w:rsidRPr="004179C8" w:rsidRDefault="00BA247E" w:rsidP="00BA247E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lastRenderedPageBreak/>
        <w:t>206002/206002-2016-1157</w:t>
      </w:r>
      <w:r>
        <w:rPr>
          <w:color w:val="000000"/>
          <w:sz w:val="16"/>
        </w:rPr>
        <w:t>9(1</w:t>
      </w:r>
      <w:r>
        <w:rPr>
          <w:color w:val="000000"/>
          <w:sz w:val="16"/>
        </w:rPr>
        <w:t xml:space="preserve">) </w:t>
      </w:r>
    </w:p>
    <w:p w:rsidR="00BA247E" w:rsidRDefault="00BA247E" w:rsidP="00C621D1">
      <w:pPr>
        <w:ind w:firstLine="0"/>
        <w:jc w:val="center"/>
      </w:pPr>
    </w:p>
    <w:p w:rsidR="00BA247E" w:rsidRDefault="005809A0" w:rsidP="005809A0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BA247E">
        <w:rPr>
          <w:rFonts w:cs="Times New Roman"/>
          <w:szCs w:val="28"/>
        </w:rPr>
        <w:t>П</w:t>
      </w:r>
      <w:r w:rsidR="00BA247E">
        <w:rPr>
          <w:rFonts w:cs="Times New Roman"/>
          <w:szCs w:val="28"/>
        </w:rPr>
        <w:t>риложение 2</w:t>
      </w:r>
    </w:p>
    <w:p w:rsidR="00BA247E" w:rsidRDefault="00BA247E" w:rsidP="00BA247E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 Правительства</w:t>
      </w:r>
    </w:p>
    <w:p w:rsidR="00BA247E" w:rsidRDefault="00BA247E" w:rsidP="00BA247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szCs w:val="28"/>
        </w:rPr>
        <w:t>Ленинградской области</w:t>
      </w:r>
    </w:p>
    <w:p w:rsidR="00BA247E" w:rsidRDefault="00BA247E" w:rsidP="00BA247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cs="Times New Roman"/>
          <w:szCs w:val="28"/>
        </w:rPr>
        <w:t>от  23 мая 2016 № 272-р</w:t>
      </w:r>
    </w:p>
    <w:p w:rsidR="00BA247E" w:rsidRDefault="00BA247E" w:rsidP="00BA247E">
      <w:pPr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BA247E" w:rsidRDefault="00BA247E" w:rsidP="00BA247E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(Форма) </w:t>
      </w:r>
    </w:p>
    <w:p w:rsidR="00BA247E" w:rsidRDefault="00BA247E" w:rsidP="00BA247E">
      <w:pPr>
        <w:ind w:firstLine="0"/>
        <w:jc w:val="center"/>
        <w:rPr>
          <w:rFonts w:cs="Times New Roman"/>
          <w:szCs w:val="28"/>
        </w:rPr>
      </w:pPr>
    </w:p>
    <w:p w:rsidR="00BA247E" w:rsidRDefault="00BA247E" w:rsidP="00BA247E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</w:t>
      </w:r>
    </w:p>
    <w:p w:rsidR="00BA247E" w:rsidRDefault="00BA247E" w:rsidP="00BA247E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</w:t>
      </w:r>
    </w:p>
    <w:p w:rsidR="00BA247E" w:rsidRPr="00E811CB" w:rsidRDefault="00BA247E" w:rsidP="00BA247E">
      <w:pPr>
        <w:ind w:firstLine="0"/>
        <w:jc w:val="center"/>
        <w:rPr>
          <w:rFonts w:cs="Times New Roman"/>
          <w:sz w:val="20"/>
          <w:szCs w:val="20"/>
        </w:rPr>
      </w:pPr>
      <w:r w:rsidRPr="00E811CB">
        <w:rPr>
          <w:rFonts w:cs="Times New Roman"/>
          <w:sz w:val="20"/>
          <w:szCs w:val="20"/>
        </w:rPr>
        <w:t xml:space="preserve">(наименование органа исполнительной власти Ленинградской области) </w:t>
      </w:r>
    </w:p>
    <w:p w:rsidR="00BA247E" w:rsidRDefault="00BA247E" w:rsidP="00BA247E">
      <w:pPr>
        <w:ind w:firstLine="0"/>
        <w:jc w:val="center"/>
      </w:pPr>
      <w:r>
        <w:t>о ходе выполнения Плана мероприятий органов исполнительной власти Ленинградской области на 2016-2018 годы по достижению показателя «</w:t>
      </w:r>
      <w:r w:rsidRPr="00C67DF3">
        <w:t>Доля граждан, использующих механизм получения государственных и муниципальных услуг в электронной форме</w:t>
      </w:r>
      <w:r>
        <w:t xml:space="preserve">», 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</w:p>
    <w:p w:rsidR="00BA247E" w:rsidRDefault="00BA247E" w:rsidP="00BA247E">
      <w:pPr>
        <w:ind w:firstLine="0"/>
        <w:jc w:val="center"/>
      </w:pPr>
      <w:r>
        <w:t>на _______________________</w:t>
      </w:r>
    </w:p>
    <w:p w:rsidR="00BA247E" w:rsidRPr="00E811CB" w:rsidRDefault="00BA247E" w:rsidP="00BA247E">
      <w:pPr>
        <w:ind w:firstLine="0"/>
        <w:jc w:val="center"/>
        <w:rPr>
          <w:sz w:val="24"/>
          <w:szCs w:val="24"/>
        </w:rPr>
      </w:pPr>
      <w:r w:rsidRPr="00E811CB">
        <w:rPr>
          <w:sz w:val="24"/>
          <w:szCs w:val="24"/>
        </w:rPr>
        <w:t>(отчетн</w:t>
      </w:r>
      <w:r>
        <w:rPr>
          <w:sz w:val="24"/>
          <w:szCs w:val="24"/>
        </w:rPr>
        <w:t>ая</w:t>
      </w:r>
      <w:r w:rsidRPr="00E811CB">
        <w:rPr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 w:rsidRPr="00E811CB">
        <w:rPr>
          <w:sz w:val="24"/>
          <w:szCs w:val="24"/>
        </w:rPr>
        <w:t>)</w:t>
      </w:r>
    </w:p>
    <w:p w:rsidR="00BA247E" w:rsidRDefault="00BA247E" w:rsidP="00BA247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4819"/>
        <w:gridCol w:w="2835"/>
      </w:tblGrid>
      <w:tr w:rsidR="00BA247E" w:rsidRPr="009B0988" w:rsidTr="00984398">
        <w:tc>
          <w:tcPr>
            <w:tcW w:w="817" w:type="dxa"/>
          </w:tcPr>
          <w:p w:rsidR="00BA247E" w:rsidRPr="009B0988" w:rsidRDefault="00BA247E" w:rsidP="009843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09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BA247E" w:rsidRPr="009B0988" w:rsidRDefault="00BA247E" w:rsidP="009843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9B0988">
              <w:rPr>
                <w:b/>
                <w:sz w:val="24"/>
                <w:szCs w:val="24"/>
              </w:rPr>
              <w:t xml:space="preserve"> мероприятия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A247E" w:rsidRPr="009B0988" w:rsidRDefault="00BA247E" w:rsidP="009843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Выполненные работы</w:t>
            </w:r>
          </w:p>
        </w:tc>
        <w:tc>
          <w:tcPr>
            <w:tcW w:w="2835" w:type="dxa"/>
          </w:tcPr>
          <w:p w:rsidR="00BA247E" w:rsidRPr="009B0988" w:rsidRDefault="00BA247E" w:rsidP="009843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811CB">
              <w:rPr>
                <w:b/>
                <w:sz w:val="24"/>
                <w:szCs w:val="24"/>
              </w:rPr>
              <w:t>езультат</w:t>
            </w:r>
            <w:r>
              <w:rPr>
                <w:b/>
                <w:sz w:val="24"/>
                <w:szCs w:val="24"/>
              </w:rPr>
              <w:t xml:space="preserve"> исполнения мероприятия*</w:t>
            </w:r>
          </w:p>
        </w:tc>
      </w:tr>
      <w:tr w:rsidR="00BA247E" w:rsidRPr="00FC46BD" w:rsidTr="00984398">
        <w:tc>
          <w:tcPr>
            <w:tcW w:w="817" w:type="dxa"/>
          </w:tcPr>
          <w:p w:rsidR="00BA247E" w:rsidRPr="00FC46BD" w:rsidRDefault="00BA247E" w:rsidP="0098439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247E" w:rsidRPr="00FC46BD" w:rsidRDefault="00BA247E" w:rsidP="009843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A247E" w:rsidRPr="00FC46BD" w:rsidRDefault="00BA247E" w:rsidP="009843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247E" w:rsidRDefault="00BA247E" w:rsidP="009843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A247E" w:rsidRDefault="00BA247E" w:rsidP="00BA247E">
      <w:pPr>
        <w:ind w:firstLine="0"/>
        <w:jc w:val="center"/>
      </w:pPr>
    </w:p>
    <w:p w:rsidR="00BA247E" w:rsidRDefault="00BA247E" w:rsidP="00BA247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A247E" w:rsidRPr="00F257B1" w:rsidRDefault="00BA247E" w:rsidP="00BA247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 - Излагается в соответствии с ожидаемым результатом, предусмотренным Планом мероприятий.</w:t>
      </w:r>
    </w:p>
    <w:p w:rsidR="00BA247E" w:rsidRDefault="00BA247E" w:rsidP="00C621D1">
      <w:pPr>
        <w:ind w:firstLine="0"/>
        <w:jc w:val="center"/>
      </w:pPr>
    </w:p>
    <w:sectPr w:rsidR="00BA247E" w:rsidSect="00BA247E">
      <w:pgSz w:w="16840" w:h="11900" w:orient="landscape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99" w:rsidRDefault="00095899" w:rsidP="00E811CB">
      <w:r>
        <w:separator/>
      </w:r>
    </w:p>
  </w:endnote>
  <w:endnote w:type="continuationSeparator" w:id="0">
    <w:p w:rsidR="00095899" w:rsidRDefault="00095899" w:rsidP="00E8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99" w:rsidRDefault="00095899" w:rsidP="00E811CB">
      <w:r>
        <w:separator/>
      </w:r>
    </w:p>
  </w:footnote>
  <w:footnote w:type="continuationSeparator" w:id="0">
    <w:p w:rsidR="00095899" w:rsidRDefault="00095899" w:rsidP="00E8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31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21D1" w:rsidRPr="00C621D1" w:rsidRDefault="00C621D1">
        <w:pPr>
          <w:pStyle w:val="a7"/>
          <w:jc w:val="center"/>
          <w:rPr>
            <w:sz w:val="24"/>
            <w:szCs w:val="24"/>
          </w:rPr>
        </w:pPr>
        <w:r w:rsidRPr="00C621D1">
          <w:rPr>
            <w:sz w:val="24"/>
            <w:szCs w:val="24"/>
          </w:rPr>
          <w:fldChar w:fldCharType="begin"/>
        </w:r>
        <w:r w:rsidRPr="00C621D1">
          <w:rPr>
            <w:sz w:val="24"/>
            <w:szCs w:val="24"/>
          </w:rPr>
          <w:instrText>PAGE   \* MERGEFORMAT</w:instrText>
        </w:r>
        <w:r w:rsidRPr="00C621D1">
          <w:rPr>
            <w:sz w:val="24"/>
            <w:szCs w:val="24"/>
          </w:rPr>
          <w:fldChar w:fldCharType="separate"/>
        </w:r>
        <w:r w:rsidR="005809A0">
          <w:rPr>
            <w:noProof/>
            <w:sz w:val="24"/>
            <w:szCs w:val="24"/>
          </w:rPr>
          <w:t>16</w:t>
        </w:r>
        <w:r w:rsidRPr="00C621D1">
          <w:rPr>
            <w:sz w:val="24"/>
            <w:szCs w:val="24"/>
          </w:rPr>
          <w:fldChar w:fldCharType="end"/>
        </w:r>
        <w:r w:rsidR="00BA247E">
          <w:rPr>
            <w:sz w:val="24"/>
            <w:szCs w:val="24"/>
          </w:rPr>
          <w:t xml:space="preserve">                                                                          </w:t>
        </w:r>
      </w:p>
    </w:sdtContent>
  </w:sdt>
  <w:p w:rsidR="00C621D1" w:rsidRDefault="00C621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C8" w:rsidRPr="004179C8" w:rsidRDefault="00CB7771" w:rsidP="004179C8">
    <w:pPr>
      <w:jc w:val="right"/>
      <w:rPr>
        <w:color w:val="000000"/>
        <w:sz w:val="16"/>
      </w:rPr>
    </w:pPr>
    <w:r>
      <w:rPr>
        <w:color w:val="000000"/>
        <w:sz w:val="16"/>
      </w:rPr>
      <w:t>206002/206002-2016-11578(2</w:t>
    </w:r>
    <w:r w:rsidR="004179C8">
      <w:rPr>
        <w:color w:val="000000"/>
        <w:sz w:val="16"/>
      </w:rPr>
      <w:t xml:space="preserve">) </w:t>
    </w:r>
  </w:p>
  <w:p w:rsidR="004179C8" w:rsidRDefault="004179C8" w:rsidP="004179C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9B3"/>
    <w:multiLevelType w:val="hybridMultilevel"/>
    <w:tmpl w:val="2F4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7E9"/>
    <w:multiLevelType w:val="multilevel"/>
    <w:tmpl w:val="A950C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2775F22"/>
    <w:multiLevelType w:val="hybridMultilevel"/>
    <w:tmpl w:val="8F9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037F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Sheets w:val="4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5772fd2-d77f-4f9d-b5bd-6fc0272b13ea"/>
  </w:docVars>
  <w:rsids>
    <w:rsidRoot w:val="005976CC"/>
    <w:rsid w:val="000237CA"/>
    <w:rsid w:val="00033FA3"/>
    <w:rsid w:val="00053508"/>
    <w:rsid w:val="00064615"/>
    <w:rsid w:val="00077D31"/>
    <w:rsid w:val="00095899"/>
    <w:rsid w:val="000B0B93"/>
    <w:rsid w:val="000C1C47"/>
    <w:rsid w:val="000E235B"/>
    <w:rsid w:val="000E7321"/>
    <w:rsid w:val="000F5EF8"/>
    <w:rsid w:val="00112490"/>
    <w:rsid w:val="00116F5E"/>
    <w:rsid w:val="00126CEF"/>
    <w:rsid w:val="001270CC"/>
    <w:rsid w:val="00136A92"/>
    <w:rsid w:val="00174F42"/>
    <w:rsid w:val="001A1B77"/>
    <w:rsid w:val="001B151B"/>
    <w:rsid w:val="001C23F3"/>
    <w:rsid w:val="001D3ABE"/>
    <w:rsid w:val="002072B9"/>
    <w:rsid w:val="00216894"/>
    <w:rsid w:val="0023458F"/>
    <w:rsid w:val="002442C2"/>
    <w:rsid w:val="002759B9"/>
    <w:rsid w:val="00286363"/>
    <w:rsid w:val="0028656E"/>
    <w:rsid w:val="002A055D"/>
    <w:rsid w:val="002D0DD5"/>
    <w:rsid w:val="002E54A0"/>
    <w:rsid w:val="00324199"/>
    <w:rsid w:val="003469C0"/>
    <w:rsid w:val="00354BEF"/>
    <w:rsid w:val="0037114F"/>
    <w:rsid w:val="003767F8"/>
    <w:rsid w:val="003908DF"/>
    <w:rsid w:val="003A20C9"/>
    <w:rsid w:val="003A69BE"/>
    <w:rsid w:val="003B7574"/>
    <w:rsid w:val="003E7146"/>
    <w:rsid w:val="004100A4"/>
    <w:rsid w:val="004179C8"/>
    <w:rsid w:val="0043586D"/>
    <w:rsid w:val="00470567"/>
    <w:rsid w:val="004A56E6"/>
    <w:rsid w:val="004A71D1"/>
    <w:rsid w:val="004B460E"/>
    <w:rsid w:val="004C0160"/>
    <w:rsid w:val="004C108C"/>
    <w:rsid w:val="004C6FA9"/>
    <w:rsid w:val="004E1E45"/>
    <w:rsid w:val="00566BD3"/>
    <w:rsid w:val="0057135D"/>
    <w:rsid w:val="005809A0"/>
    <w:rsid w:val="0058783E"/>
    <w:rsid w:val="00592BF5"/>
    <w:rsid w:val="00595918"/>
    <w:rsid w:val="005976CC"/>
    <w:rsid w:val="005B50E3"/>
    <w:rsid w:val="005C4185"/>
    <w:rsid w:val="005E19DE"/>
    <w:rsid w:val="00636CB2"/>
    <w:rsid w:val="00653C62"/>
    <w:rsid w:val="00654A24"/>
    <w:rsid w:val="00657E5C"/>
    <w:rsid w:val="00670929"/>
    <w:rsid w:val="006B5899"/>
    <w:rsid w:val="006C7C7B"/>
    <w:rsid w:val="006F504B"/>
    <w:rsid w:val="00720A90"/>
    <w:rsid w:val="00737E9E"/>
    <w:rsid w:val="00755214"/>
    <w:rsid w:val="00766723"/>
    <w:rsid w:val="007C3048"/>
    <w:rsid w:val="007D66E8"/>
    <w:rsid w:val="007E05E7"/>
    <w:rsid w:val="007F00E5"/>
    <w:rsid w:val="007F7ADC"/>
    <w:rsid w:val="00800A62"/>
    <w:rsid w:val="008068B6"/>
    <w:rsid w:val="008240DE"/>
    <w:rsid w:val="008352AC"/>
    <w:rsid w:val="008519CA"/>
    <w:rsid w:val="00855C4A"/>
    <w:rsid w:val="008605BB"/>
    <w:rsid w:val="00860DE1"/>
    <w:rsid w:val="008A318F"/>
    <w:rsid w:val="008B6782"/>
    <w:rsid w:val="008C23BC"/>
    <w:rsid w:val="008D1352"/>
    <w:rsid w:val="008E18E8"/>
    <w:rsid w:val="008E554A"/>
    <w:rsid w:val="008E79DF"/>
    <w:rsid w:val="00900B66"/>
    <w:rsid w:val="00944C2A"/>
    <w:rsid w:val="00965541"/>
    <w:rsid w:val="009B0988"/>
    <w:rsid w:val="009B28AA"/>
    <w:rsid w:val="009C0307"/>
    <w:rsid w:val="009D0E48"/>
    <w:rsid w:val="009F2336"/>
    <w:rsid w:val="009F3249"/>
    <w:rsid w:val="00A07F55"/>
    <w:rsid w:val="00A67856"/>
    <w:rsid w:val="00A72FDC"/>
    <w:rsid w:val="00A85211"/>
    <w:rsid w:val="00A97256"/>
    <w:rsid w:val="00AB09F3"/>
    <w:rsid w:val="00B22EB7"/>
    <w:rsid w:val="00B27A6C"/>
    <w:rsid w:val="00B36A69"/>
    <w:rsid w:val="00B454F8"/>
    <w:rsid w:val="00B50450"/>
    <w:rsid w:val="00B6043D"/>
    <w:rsid w:val="00B928BE"/>
    <w:rsid w:val="00BA247E"/>
    <w:rsid w:val="00BB1E81"/>
    <w:rsid w:val="00BF6F48"/>
    <w:rsid w:val="00C621D1"/>
    <w:rsid w:val="00C634B5"/>
    <w:rsid w:val="00C67DF3"/>
    <w:rsid w:val="00C7112E"/>
    <w:rsid w:val="00C9561C"/>
    <w:rsid w:val="00CB7771"/>
    <w:rsid w:val="00CD3874"/>
    <w:rsid w:val="00CE13A6"/>
    <w:rsid w:val="00CE198D"/>
    <w:rsid w:val="00D1571B"/>
    <w:rsid w:val="00D22AA9"/>
    <w:rsid w:val="00D60880"/>
    <w:rsid w:val="00D70639"/>
    <w:rsid w:val="00D86CD6"/>
    <w:rsid w:val="00DA5C9B"/>
    <w:rsid w:val="00DB2852"/>
    <w:rsid w:val="00DB500D"/>
    <w:rsid w:val="00DC420C"/>
    <w:rsid w:val="00E03563"/>
    <w:rsid w:val="00E066DD"/>
    <w:rsid w:val="00E168A0"/>
    <w:rsid w:val="00E17B17"/>
    <w:rsid w:val="00E26FB2"/>
    <w:rsid w:val="00E36504"/>
    <w:rsid w:val="00E50B00"/>
    <w:rsid w:val="00E56D43"/>
    <w:rsid w:val="00E811CB"/>
    <w:rsid w:val="00E9390F"/>
    <w:rsid w:val="00EA3CA5"/>
    <w:rsid w:val="00EB397E"/>
    <w:rsid w:val="00EB4C64"/>
    <w:rsid w:val="00ED2F6B"/>
    <w:rsid w:val="00ED60DB"/>
    <w:rsid w:val="00F14DE8"/>
    <w:rsid w:val="00F257B1"/>
    <w:rsid w:val="00F263DE"/>
    <w:rsid w:val="00F35CFB"/>
    <w:rsid w:val="00FC46BD"/>
    <w:rsid w:val="00FC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6BD"/>
    <w:pPr>
      <w:ind w:left="720"/>
      <w:contextualSpacing/>
    </w:pPr>
  </w:style>
  <w:style w:type="character" w:styleId="a5">
    <w:name w:val="Strong"/>
    <w:basedOn w:val="a0"/>
    <w:uiPriority w:val="22"/>
    <w:qFormat/>
    <w:rsid w:val="008C23BC"/>
    <w:rPr>
      <w:b/>
      <w:bCs/>
    </w:rPr>
  </w:style>
  <w:style w:type="character" w:styleId="a6">
    <w:name w:val="Hyperlink"/>
    <w:basedOn w:val="a0"/>
    <w:uiPriority w:val="99"/>
    <w:unhideWhenUsed/>
    <w:rsid w:val="008C23BC"/>
    <w:rPr>
      <w:color w:val="0000FF"/>
      <w:u w:val="single"/>
    </w:rPr>
  </w:style>
  <w:style w:type="paragraph" w:customStyle="1" w:styleId="Default">
    <w:name w:val="Default"/>
    <w:rsid w:val="00654A24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1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1CB"/>
  </w:style>
  <w:style w:type="paragraph" w:styleId="a9">
    <w:name w:val="footer"/>
    <w:basedOn w:val="a"/>
    <w:link w:val="aa"/>
    <w:uiPriority w:val="99"/>
    <w:unhideWhenUsed/>
    <w:rsid w:val="00E81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1CB"/>
  </w:style>
  <w:style w:type="paragraph" w:styleId="ab">
    <w:name w:val="Balloon Text"/>
    <w:basedOn w:val="a"/>
    <w:link w:val="ac"/>
    <w:uiPriority w:val="99"/>
    <w:semiHidden/>
    <w:unhideWhenUsed/>
    <w:rsid w:val="00A67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6BD"/>
    <w:pPr>
      <w:ind w:left="720"/>
      <w:contextualSpacing/>
    </w:pPr>
  </w:style>
  <w:style w:type="character" w:styleId="a5">
    <w:name w:val="Strong"/>
    <w:basedOn w:val="a0"/>
    <w:uiPriority w:val="22"/>
    <w:qFormat/>
    <w:rsid w:val="008C23BC"/>
    <w:rPr>
      <w:b/>
      <w:bCs/>
    </w:rPr>
  </w:style>
  <w:style w:type="character" w:styleId="a6">
    <w:name w:val="Hyperlink"/>
    <w:basedOn w:val="a0"/>
    <w:uiPriority w:val="99"/>
    <w:unhideWhenUsed/>
    <w:rsid w:val="008C23BC"/>
    <w:rPr>
      <w:color w:val="0000FF"/>
      <w:u w:val="single"/>
    </w:rPr>
  </w:style>
  <w:style w:type="paragraph" w:customStyle="1" w:styleId="Default">
    <w:name w:val="Default"/>
    <w:rsid w:val="00654A24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1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1CB"/>
  </w:style>
  <w:style w:type="paragraph" w:styleId="a9">
    <w:name w:val="footer"/>
    <w:basedOn w:val="a"/>
    <w:link w:val="aa"/>
    <w:uiPriority w:val="99"/>
    <w:unhideWhenUsed/>
    <w:rsid w:val="00E81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1CB"/>
  </w:style>
  <w:style w:type="paragraph" w:styleId="ab">
    <w:name w:val="Balloon Text"/>
    <w:basedOn w:val="a"/>
    <w:link w:val="ac"/>
    <w:uiPriority w:val="99"/>
    <w:semiHidden/>
    <w:unhideWhenUsed/>
    <w:rsid w:val="00A67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A663-D825-460E-BA11-058742A6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Лилия Саядовна Сергеева</cp:lastModifiedBy>
  <cp:revision>3</cp:revision>
  <cp:lastPrinted>2016-05-24T06:11:00Z</cp:lastPrinted>
  <dcterms:created xsi:type="dcterms:W3CDTF">2017-01-13T08:42:00Z</dcterms:created>
  <dcterms:modified xsi:type="dcterms:W3CDTF">2017-01-13T08:42:00Z</dcterms:modified>
</cp:coreProperties>
</file>