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8B" w:rsidRDefault="00B1178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1178B" w:rsidRDefault="00B1178B">
      <w:pPr>
        <w:pStyle w:val="ConsPlusNormal"/>
        <w:jc w:val="center"/>
        <w:outlineLvl w:val="0"/>
      </w:pPr>
    </w:p>
    <w:p w:rsidR="00B1178B" w:rsidRDefault="00B117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178B" w:rsidRDefault="00B1178B">
      <w:pPr>
        <w:pStyle w:val="ConsPlusTitle"/>
        <w:jc w:val="center"/>
      </w:pPr>
    </w:p>
    <w:p w:rsidR="00B1178B" w:rsidRDefault="00B1178B">
      <w:pPr>
        <w:pStyle w:val="ConsPlusTitle"/>
        <w:jc w:val="center"/>
      </w:pPr>
      <w:r>
        <w:t>ПОСТАНОВЛЕНИЕ</w:t>
      </w:r>
    </w:p>
    <w:p w:rsidR="00B1178B" w:rsidRDefault="00B1178B">
      <w:pPr>
        <w:pStyle w:val="ConsPlusTitle"/>
        <w:jc w:val="center"/>
      </w:pPr>
      <w:r>
        <w:t>от 22 декабря 2012 г. N 1376</w:t>
      </w:r>
    </w:p>
    <w:p w:rsidR="00B1178B" w:rsidRDefault="00B1178B">
      <w:pPr>
        <w:pStyle w:val="ConsPlusTitle"/>
        <w:jc w:val="center"/>
      </w:pPr>
    </w:p>
    <w:p w:rsidR="00B1178B" w:rsidRDefault="00B1178B">
      <w:pPr>
        <w:pStyle w:val="ConsPlusTitle"/>
        <w:jc w:val="center"/>
      </w:pPr>
      <w:r>
        <w:t>ОБ УТВЕРЖДЕНИИ ПРАВИЛ</w:t>
      </w:r>
    </w:p>
    <w:p w:rsidR="00B1178B" w:rsidRDefault="00B1178B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B1178B" w:rsidRDefault="00B1178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1178B" w:rsidRDefault="00B11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17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8B" w:rsidRDefault="00B11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8B" w:rsidRDefault="00B11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6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7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8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9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10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1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12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3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14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15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16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17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18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19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20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2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2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23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24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25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26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27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28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29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30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07.05.2022 </w:t>
            </w:r>
            <w:hyperlink r:id="rId3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32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19.08.2022 </w:t>
            </w:r>
            <w:hyperlink r:id="rId33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34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28.12.2022 </w:t>
            </w:r>
            <w:hyperlink r:id="rId35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8B" w:rsidRDefault="00B1178B">
            <w:pPr>
              <w:pStyle w:val="ConsPlusNormal"/>
            </w:pPr>
          </w:p>
        </w:tc>
      </w:tr>
    </w:tbl>
    <w:p w:rsidR="00B1178B" w:rsidRDefault="00B1178B">
      <w:pPr>
        <w:pStyle w:val="ConsPlusNormal"/>
        <w:jc w:val="center"/>
      </w:pPr>
    </w:p>
    <w:p w:rsidR="00B1178B" w:rsidRDefault="00B1178B">
      <w:pPr>
        <w:pStyle w:val="ConsPlusNormal"/>
        <w:ind w:firstLine="540"/>
        <w:jc w:val="both"/>
      </w:pPr>
      <w:r>
        <w:t xml:space="preserve">В соответствии с </w:t>
      </w:r>
      <w:hyperlink r:id="rId36">
        <w:r>
          <w:rPr>
            <w:color w:val="0000FF"/>
          </w:rPr>
          <w:t>частью 5 статьи 15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31.07.2017 N 906)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3. Установить, что настоящее постановление вступает в силу с 1 января 2013 г.</w:t>
      </w:r>
    </w:p>
    <w:p w:rsidR="00B1178B" w:rsidRDefault="00B1178B">
      <w:pPr>
        <w:pStyle w:val="ConsPlusNormal"/>
        <w:ind w:firstLine="540"/>
        <w:jc w:val="both"/>
      </w:pPr>
    </w:p>
    <w:p w:rsidR="00B1178B" w:rsidRDefault="00B1178B">
      <w:pPr>
        <w:pStyle w:val="ConsPlusNormal"/>
        <w:jc w:val="right"/>
      </w:pPr>
      <w:r>
        <w:t>Председатель Правительства</w:t>
      </w:r>
    </w:p>
    <w:p w:rsidR="00B1178B" w:rsidRDefault="00B1178B">
      <w:pPr>
        <w:pStyle w:val="ConsPlusNormal"/>
        <w:jc w:val="right"/>
      </w:pPr>
      <w:r>
        <w:t>Российской Федерации</w:t>
      </w:r>
    </w:p>
    <w:p w:rsidR="00B1178B" w:rsidRDefault="00B1178B">
      <w:pPr>
        <w:pStyle w:val="ConsPlusNormal"/>
        <w:jc w:val="right"/>
      </w:pPr>
      <w:r>
        <w:t>Д.МЕДВЕДЕВ</w:t>
      </w:r>
    </w:p>
    <w:p w:rsidR="00B1178B" w:rsidRDefault="00B1178B">
      <w:pPr>
        <w:pStyle w:val="ConsPlusNormal"/>
        <w:jc w:val="right"/>
      </w:pPr>
    </w:p>
    <w:p w:rsidR="00B1178B" w:rsidRDefault="00B1178B">
      <w:pPr>
        <w:pStyle w:val="ConsPlusNormal"/>
        <w:jc w:val="right"/>
      </w:pPr>
    </w:p>
    <w:p w:rsidR="00B1178B" w:rsidRDefault="00B1178B">
      <w:pPr>
        <w:pStyle w:val="ConsPlusNormal"/>
        <w:jc w:val="right"/>
      </w:pPr>
    </w:p>
    <w:p w:rsidR="00B1178B" w:rsidRDefault="00B1178B">
      <w:pPr>
        <w:pStyle w:val="ConsPlusNormal"/>
        <w:jc w:val="right"/>
      </w:pPr>
    </w:p>
    <w:p w:rsidR="00B1178B" w:rsidRDefault="00B1178B">
      <w:pPr>
        <w:pStyle w:val="ConsPlusNormal"/>
        <w:jc w:val="right"/>
      </w:pPr>
    </w:p>
    <w:p w:rsidR="00B1178B" w:rsidRDefault="00B1178B">
      <w:pPr>
        <w:pStyle w:val="ConsPlusNormal"/>
        <w:jc w:val="right"/>
        <w:outlineLvl w:val="0"/>
      </w:pPr>
      <w:r>
        <w:t>Утверждены</w:t>
      </w:r>
    </w:p>
    <w:p w:rsidR="00B1178B" w:rsidRDefault="00B1178B">
      <w:pPr>
        <w:pStyle w:val="ConsPlusNormal"/>
        <w:jc w:val="right"/>
      </w:pPr>
      <w:r>
        <w:t>постановлением Правительства</w:t>
      </w:r>
    </w:p>
    <w:p w:rsidR="00B1178B" w:rsidRDefault="00B1178B">
      <w:pPr>
        <w:pStyle w:val="ConsPlusNormal"/>
        <w:jc w:val="right"/>
      </w:pPr>
      <w:r>
        <w:t>Российской Федерации</w:t>
      </w:r>
    </w:p>
    <w:p w:rsidR="00B1178B" w:rsidRDefault="00B1178B">
      <w:pPr>
        <w:pStyle w:val="ConsPlusNormal"/>
        <w:jc w:val="right"/>
      </w:pPr>
      <w:r>
        <w:t>от 22 декабря 2012 г. N 1376</w:t>
      </w:r>
    </w:p>
    <w:p w:rsidR="00B1178B" w:rsidRDefault="00B1178B">
      <w:pPr>
        <w:pStyle w:val="ConsPlusNormal"/>
        <w:jc w:val="center"/>
      </w:pPr>
    </w:p>
    <w:p w:rsidR="00B1178B" w:rsidRDefault="00B1178B">
      <w:pPr>
        <w:pStyle w:val="ConsPlusTitle"/>
        <w:jc w:val="center"/>
      </w:pPr>
      <w:bookmarkStart w:id="0" w:name="P41"/>
      <w:bookmarkEnd w:id="0"/>
      <w:r>
        <w:t>ПРАВИЛА</w:t>
      </w:r>
    </w:p>
    <w:p w:rsidR="00B1178B" w:rsidRDefault="00B1178B">
      <w:pPr>
        <w:pStyle w:val="ConsPlusTitle"/>
        <w:jc w:val="center"/>
      </w:pPr>
      <w:r>
        <w:lastRenderedPageBreak/>
        <w:t>ОРГАНИЗАЦИИ ДЕЯТЕЛЬНОСТИ МНОГОФУНКЦИОНАЛЬНЫХ ЦЕНТРОВ</w:t>
      </w:r>
    </w:p>
    <w:p w:rsidR="00B1178B" w:rsidRDefault="00B1178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1178B" w:rsidRDefault="00B11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17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8B" w:rsidRDefault="00B11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8B" w:rsidRDefault="00B11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39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40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4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42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43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44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45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46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47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48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49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50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5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52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53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54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55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5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57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58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59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60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61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62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63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07.05.2022 </w:t>
            </w:r>
            <w:hyperlink r:id="rId64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65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19.08.2022 </w:t>
            </w:r>
            <w:hyperlink r:id="rId66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B1178B" w:rsidRDefault="00B1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67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28.12.2022 </w:t>
            </w:r>
            <w:hyperlink r:id="rId68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78B" w:rsidRDefault="00B1178B">
            <w:pPr>
              <w:pStyle w:val="ConsPlusNormal"/>
            </w:pPr>
          </w:p>
        </w:tc>
      </w:tr>
    </w:tbl>
    <w:p w:rsidR="00B1178B" w:rsidRDefault="00B1178B">
      <w:pPr>
        <w:pStyle w:val="ConsPlusNormal"/>
        <w:ind w:firstLine="540"/>
        <w:jc w:val="both"/>
      </w:pPr>
    </w:p>
    <w:p w:rsidR="00B1178B" w:rsidRDefault="00B1178B">
      <w:pPr>
        <w:pStyle w:val="ConsPlusNormal"/>
        <w:ind w:firstLine="540"/>
        <w:jc w:val="both"/>
      </w:pPr>
      <w:r>
        <w:t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1" w:name="P59"/>
      <w:bookmarkEnd w:id="1"/>
      <w:r>
        <w:t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17.02.2017 N 209;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r:id="rId72">
        <w:r>
          <w:rPr>
            <w:color w:val="0000FF"/>
          </w:rPr>
          <w:t>пунктом 4(6)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 внутренних дел Российской Федерации до 1 декабря 2022 г.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16.12.2017 N 1565; в ред. Постановлений Правительства РФ от 28.01.2019 </w:t>
      </w:r>
      <w:hyperlink r:id="rId74">
        <w:r>
          <w:rPr>
            <w:color w:val="0000FF"/>
          </w:rPr>
          <w:t>N 47</w:t>
        </w:r>
      </w:hyperlink>
      <w:r>
        <w:t xml:space="preserve">, от 21.01.2020 </w:t>
      </w:r>
      <w:hyperlink r:id="rId75">
        <w:r>
          <w:rPr>
            <w:color w:val="0000FF"/>
          </w:rPr>
          <w:t>N 20</w:t>
        </w:r>
      </w:hyperlink>
      <w:r>
        <w:t xml:space="preserve">, от 16.11.2020 </w:t>
      </w:r>
      <w:hyperlink r:id="rId76">
        <w:r>
          <w:rPr>
            <w:color w:val="0000FF"/>
          </w:rPr>
          <w:t>N 1839</w:t>
        </w:r>
      </w:hyperlink>
      <w:r>
        <w:t xml:space="preserve">, от 27.11.2021 </w:t>
      </w:r>
      <w:hyperlink r:id="rId77">
        <w:r>
          <w:rPr>
            <w:color w:val="0000FF"/>
          </w:rPr>
          <w:t>N 2066</w:t>
        </w:r>
      </w:hyperlink>
      <w:r>
        <w:t>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Предоставление государственных услуг, определенных рекомендуемым перечнем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</w:t>
      </w:r>
      <w:r>
        <w:lastRenderedPageBreak/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требований, предусмотренных </w:t>
      </w:r>
      <w:hyperlink w:anchor="P59">
        <w:r>
          <w:rPr>
            <w:color w:val="0000FF"/>
          </w:rPr>
          <w:t>абзацем вторым</w:t>
        </w:r>
      </w:hyperlink>
      <w: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14.08.2020 N 1215)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автоматизированной информационной системы многофункционального центра, копирование документов, предусмотренных </w:t>
      </w:r>
      <w:hyperlink r:id="rId80">
        <w:r>
          <w:rPr>
            <w:color w:val="0000FF"/>
          </w:rPr>
          <w:t>пунктами 1</w:t>
        </w:r>
      </w:hyperlink>
      <w:r>
        <w:t xml:space="preserve"> - </w:t>
      </w:r>
      <w:hyperlink r:id="rId81">
        <w:r>
          <w:rPr>
            <w:color w:val="0000FF"/>
          </w:rPr>
          <w:t>7</w:t>
        </w:r>
      </w:hyperlink>
      <w:r>
        <w:t xml:space="preserve">, </w:t>
      </w:r>
      <w:hyperlink r:id="rId82">
        <w:r>
          <w:rPr>
            <w:color w:val="0000FF"/>
          </w:rPr>
          <w:t>9</w:t>
        </w:r>
      </w:hyperlink>
      <w:r>
        <w:t xml:space="preserve">, </w:t>
      </w:r>
      <w:hyperlink r:id="rId83">
        <w:r>
          <w:rPr>
            <w:color w:val="0000FF"/>
          </w:rPr>
          <w:t>10</w:t>
        </w:r>
      </w:hyperlink>
      <w:r>
        <w:t xml:space="preserve">, </w:t>
      </w:r>
      <w:hyperlink r:id="rId84">
        <w:r>
          <w:rPr>
            <w:color w:val="0000FF"/>
          </w:rPr>
          <w:t>17</w:t>
        </w:r>
      </w:hyperlink>
      <w:r>
        <w:t xml:space="preserve"> и </w:t>
      </w:r>
      <w:hyperlink r:id="rId85">
        <w:r>
          <w:rPr>
            <w:color w:val="0000FF"/>
          </w:rPr>
          <w:t>18 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hyperlink r:id="rId86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в многофункциональном центре осуществляются бесплатно.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</w:t>
      </w:r>
      <w:hyperlink r:id="rId89">
        <w:r>
          <w:rPr>
            <w:color w:val="0000FF"/>
          </w:rPr>
          <w:t>случаях</w:t>
        </w:r>
      </w:hyperlink>
      <w:r>
        <w:t xml:space="preserve">, размере и </w:t>
      </w:r>
      <w:hyperlink r:id="rId90">
        <w:r>
          <w:rPr>
            <w:color w:val="0000FF"/>
          </w:rPr>
          <w:t>порядке</w:t>
        </w:r>
      </w:hyperlink>
      <w:r>
        <w:t>, установленных нормативными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05.06.2019 N 725)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Многофункциональный центр вправе получать часть установленной за предоставление публично-правовой компанией, созданной и осуществляющей функции и полномочия в соответствии с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"О публично-правовой компании "Роскадастр",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 сведений и документов из соответствующих государственных реестров.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РФ от 07.05.2022 N 831)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2(1). В целях организации предоставления государственных и муниципальных услуг в субъекте Российской Федерации председателем (заместителем председателя) высшего </w:t>
      </w:r>
      <w:r>
        <w:lastRenderedPageBreak/>
        <w:t xml:space="preserve">исполнительного органа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r:id="rId94">
        <w:r>
          <w:rPr>
            <w:color w:val="0000FF"/>
          </w:rPr>
          <w:t>частью 1.1 статьи 16</w:t>
        </w:r>
      </w:hyperlink>
      <w:r>
        <w:t xml:space="preserve"> Федерального закона и положениями </w:t>
      </w:r>
      <w:hyperlink w:anchor="P304">
        <w:r>
          <w:rPr>
            <w:color w:val="0000FF"/>
          </w:rPr>
          <w:t>пунктов 29</w:t>
        </w:r>
      </w:hyperlink>
      <w:r>
        <w:t xml:space="preserve"> - </w:t>
      </w:r>
      <w:hyperlink w:anchor="P315">
        <w:r>
          <w:rPr>
            <w:color w:val="0000FF"/>
          </w:rPr>
          <w:t>31</w:t>
        </w:r>
      </w:hyperlink>
      <w:r>
        <w:t xml:space="preserve"> настоящих Правил (далее соответственно - схема размещения, привлекаемые организации).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Схема размещения должна содержать информацию об адресах, о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количестве окон для приема и выдачи документов и окон (рабочих мест) для оказания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anchor="P162">
        <w:r>
          <w:rPr>
            <w:color w:val="0000FF"/>
          </w:rPr>
          <w:t>пунктом 7(1)</w:t>
        </w:r>
      </w:hyperlink>
      <w:r>
        <w:t xml:space="preserve"> настоящих Правил,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организациях, а также перечень населенных пунктов муниципальных образований, на территории которых осуществляется бесплатное выездное обслуживание заявителей.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не менее одного окна приема и выдачи документов.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Учредитель многофункционального центра, комиссия по вопросам повышения качества и доступности предоставления государственных и муниципальных услуг субъекта Российской Федерации могут принять решение: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об увеличении количества окон приема и выдачи документов;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о переоборудовании окон приема и выдачи документов в рабочие места по оказанию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anchor="P162">
        <w:r>
          <w:rPr>
            <w:color w:val="0000FF"/>
          </w:rPr>
          <w:t>пунктом 7(1)</w:t>
        </w:r>
      </w:hyperlink>
      <w:r>
        <w:t xml:space="preserve"> настоящих Правил;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о закрытии части окон приема и выдачи документов в маловостребованных многофункциональных центрах, территориально обособленных структурных подразделениях (офисах) многофункциональных центров с переносом таких окон в многофункциональные центры, территориально обособленные структурные подразделения (офисы) многофункциональных центров с повышенной востребованностью получения государственных и муниципальных услуг.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2" w:name="P89"/>
      <w:bookmarkEnd w:id="2"/>
      <w:r>
        <w:t>Методические рекомендации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jc w:val="both"/>
      </w:pPr>
      <w:r>
        <w:t xml:space="preserve">(п. 2(1)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РФ от 17.02.2017 N 209)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lastRenderedPageBreak/>
        <w:t>3. В многофункциональном центре обеспечиваются: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anchor="P229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1178B" w:rsidRDefault="00B1178B">
      <w:pPr>
        <w:pStyle w:val="ConsPlusNormal"/>
        <w:jc w:val="both"/>
      </w:pPr>
      <w:r>
        <w:t xml:space="preserve">(пп. "в"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 w:rsidR="00B1178B" w:rsidRDefault="00B1178B">
      <w:pPr>
        <w:pStyle w:val="ConsPlusNormal"/>
        <w:jc w:val="both"/>
      </w:pPr>
      <w:r>
        <w:t xml:space="preserve">(пп. "г"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27.02.2015 N 175;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19.10.2021 N 1775)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д)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r:id="rId108">
        <w:r>
          <w:rPr>
            <w:color w:val="0000FF"/>
          </w:rPr>
          <w:t>частью 6 статьи 7</w:t>
        </w:r>
      </w:hyperlink>
      <w:r>
        <w:t xml:space="preserve">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w:anchor="P119">
        <w:r>
          <w:rPr>
            <w:color w:val="0000FF"/>
          </w:rPr>
          <w:t>пунктом 3(4)</w:t>
        </w:r>
      </w:hyperlink>
      <w:r>
        <w:t xml:space="preserve"> настоящих Правил;</w:t>
      </w:r>
    </w:p>
    <w:p w:rsidR="00B1178B" w:rsidRDefault="00B1178B">
      <w:pPr>
        <w:pStyle w:val="ConsPlusNormal"/>
        <w:jc w:val="both"/>
      </w:pPr>
      <w:r>
        <w:t xml:space="preserve">(пп. "д"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 w:rsidR="00B1178B" w:rsidRDefault="00B1178B">
      <w:pPr>
        <w:pStyle w:val="ConsPlusNormal"/>
        <w:jc w:val="both"/>
      </w:pPr>
      <w:r>
        <w:t xml:space="preserve">(пп. "е"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ж) в порядке, установленном </w:t>
      </w:r>
      <w:hyperlink r:id="rId111">
        <w:r>
          <w:rPr>
            <w:color w:val="0000FF"/>
          </w:rPr>
          <w:t>статьей 14.1</w:t>
        </w:r>
      </w:hyperlink>
      <w:r>
        <w:t xml:space="preserve"> Федерального закона "Об информации, информационных технологиях и о защите информации",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комплексов, на безвозмездной для физических лиц основе;</w:t>
      </w:r>
    </w:p>
    <w:p w:rsidR="00B1178B" w:rsidRDefault="00B1178B">
      <w:pPr>
        <w:pStyle w:val="ConsPlusNormal"/>
        <w:jc w:val="both"/>
      </w:pPr>
      <w:r>
        <w:t xml:space="preserve">(пп. "ж"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5" w:name="P106"/>
      <w:bookmarkEnd w:id="5"/>
      <w:r>
        <w:lastRenderedPageBreak/>
        <w:t>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</w:t>
      </w:r>
    </w:p>
    <w:p w:rsidR="00B1178B" w:rsidRDefault="00B1178B">
      <w:pPr>
        <w:pStyle w:val="ConsPlusNormal"/>
        <w:jc w:val="both"/>
      </w:pPr>
      <w:r>
        <w:t xml:space="preserve">(пп. "з"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3(1). При реализации </w:t>
      </w:r>
      <w:hyperlink w:anchor="P96">
        <w:r>
          <w:rPr>
            <w:color w:val="0000FF"/>
          </w:rPr>
          <w:t>подпункта "в" пункта 3</w:t>
        </w:r>
      </w:hyperlink>
      <w: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</w:p>
    <w:p w:rsidR="00B1178B" w:rsidRDefault="00B1178B">
      <w:pPr>
        <w:pStyle w:val="ConsPlusNormal"/>
        <w:jc w:val="both"/>
      </w:pPr>
      <w:r>
        <w:t xml:space="preserve">(п. 3(1)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3(2). По решению высшего исполнительного органа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Прием наличных денежных средств от заявителя привлекаемыми организациями не осуществляется.</w:t>
      </w:r>
    </w:p>
    <w:p w:rsidR="00B1178B" w:rsidRDefault="00B1178B">
      <w:pPr>
        <w:pStyle w:val="ConsPlusNormal"/>
        <w:jc w:val="both"/>
      </w:pPr>
      <w:r>
        <w:t xml:space="preserve">(п. 3(2)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3(3).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 w:rsidR="00B1178B" w:rsidRDefault="00B1178B">
      <w:pPr>
        <w:pStyle w:val="ConsPlusNormal"/>
        <w:jc w:val="both"/>
      </w:pPr>
      <w:r>
        <w:t xml:space="preserve">(п. 3(3)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6" w:name="P119"/>
      <w:bookmarkEnd w:id="6"/>
      <w:r>
        <w:t xml:space="preserve">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</w:t>
      </w:r>
      <w:r>
        <w:lastRenderedPageBreak/>
        <w:t>бумажном носителе в целях создания электронных дубликатов этих документов и информации работник многофункционального центра: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118">
        <w:r>
          <w:rPr>
            <w:color w:val="0000FF"/>
          </w:rPr>
          <w:t>частях 10</w:t>
        </w:r>
      </w:hyperlink>
      <w:r>
        <w:t xml:space="preserve"> и </w:t>
      </w:r>
      <w:hyperlink r:id="rId119">
        <w:r>
          <w:rPr>
            <w:color w:val="0000FF"/>
          </w:rPr>
          <w:t>11 статьи 7</w:t>
        </w:r>
      </w:hyperlink>
      <w:r>
        <w:t xml:space="preserve"> Федерального закона, проверяет документы, подтверждающие полномочия представителя юридического или физического лица;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подписывает электронные дубликаты документов и информации усиленной квалифицированной электронной подписью.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порядке, установленном Правительством Российской Федерации.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Действия работника многофункционального центра, предусмотренные абзацами вторым - пятым настоящего пункта, осуществляются на основании заявления заявителя.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jc w:val="both"/>
      </w:pPr>
      <w:r>
        <w:t xml:space="preserve">(п. 3(4)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7" w:name="P128"/>
      <w:bookmarkEnd w:id="7"/>
      <w:r>
        <w:t xml:space="preserve">3(5). При реализации положений </w:t>
      </w:r>
      <w:hyperlink w:anchor="P106">
        <w:r>
          <w:rPr>
            <w:color w:val="0000FF"/>
          </w:rPr>
          <w:t>подпункта "з" пункта 3</w:t>
        </w:r>
      </w:hyperlink>
      <w:r>
        <w:t xml:space="preserve">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а также информации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r:id="rId122">
        <w:r>
          <w:rPr>
            <w:color w:val="0000FF"/>
          </w:rPr>
          <w:t>пунктом 3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информации";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8" w:name="P130"/>
      <w:bookmarkEnd w:id="8"/>
      <w: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B1178B" w:rsidRDefault="00B1178B">
      <w:pPr>
        <w:pStyle w:val="ConsPlusNormal"/>
        <w:jc w:val="both"/>
      </w:pPr>
      <w:r>
        <w:lastRenderedPageBreak/>
        <w:t xml:space="preserve">(п. 3(5)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3(6). В целях реализации положений </w:t>
      </w:r>
      <w:hyperlink w:anchor="P104">
        <w:r>
          <w:rPr>
            <w:color w:val="0000FF"/>
          </w:rPr>
          <w:t>подпункта "ж" пункта 3</w:t>
        </w:r>
      </w:hyperlink>
      <w:r>
        <w:t xml:space="preserve"> настоящих Правил многофункциональный центр, оснащенный программно-техническим комплексом в соответствии с </w:t>
      </w:r>
      <w:hyperlink w:anchor="P192">
        <w:r>
          <w:rPr>
            <w:color w:val="0000FF"/>
          </w:rPr>
          <w:t>абзацем пятым пункта 10</w:t>
        </w:r>
      </w:hyperlink>
      <w: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</w:t>
      </w:r>
      <w:hyperlink w:anchor="P189">
        <w:r>
          <w:rPr>
            <w:color w:val="0000FF"/>
          </w:rPr>
          <w:t>пунктом 10</w:t>
        </w:r>
      </w:hyperlink>
      <w:r>
        <w:t xml:space="preserve"> настоящих Правил. Финансовое обеспечение функционирования созданных окон обслуживания осуществляется в соответствии с </w:t>
      </w:r>
      <w:hyperlink r:id="rId125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B1178B" w:rsidRDefault="00B1178B">
      <w:pPr>
        <w:pStyle w:val="ConsPlusNormal"/>
        <w:jc w:val="both"/>
      </w:pPr>
      <w:r>
        <w:t xml:space="preserve">(п. 3(6)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РФ от 01.07.2022 N 1194)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4. В многофункциональном центре может быть также организовано предоставление: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а) услуг, которые являются необходимыми и обязательными для предоставления государственных и муниципальных услуг;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127">
        <w:r>
          <w:rPr>
            <w:color w:val="0000FF"/>
          </w:rPr>
          <w:t>части 3 статьи 1</w:t>
        </w:r>
      </w:hyperlink>
      <w:r>
        <w:t xml:space="preserve"> Федерального закона;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выступать в качестве агента в соответствии с законодательством Российской Федерации;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г) услуг по приему </w:t>
      </w:r>
      <w:hyperlink r:id="rId130">
        <w:r>
          <w:rPr>
            <w:color w:val="0000FF"/>
          </w:rPr>
          <w:t>заявлений</w:t>
        </w:r>
      </w:hyperlink>
      <w:r>
        <w:t xml:space="preserve">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 w:rsidR="00B1178B" w:rsidRDefault="00B1178B">
      <w:pPr>
        <w:pStyle w:val="ConsPlusNormal"/>
        <w:jc w:val="both"/>
      </w:pPr>
      <w:r>
        <w:t xml:space="preserve">(пп. "г"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 w:rsidR="00B1178B" w:rsidRDefault="00B1178B">
      <w:pPr>
        <w:pStyle w:val="ConsPlusNormal"/>
        <w:jc w:val="both"/>
      </w:pPr>
      <w:r>
        <w:t xml:space="preserve">(пп. "д"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>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</w:t>
      </w:r>
    </w:p>
    <w:p w:rsidR="00B1178B" w:rsidRDefault="00B1178B">
      <w:pPr>
        <w:pStyle w:val="ConsPlusNormal"/>
        <w:jc w:val="both"/>
      </w:pPr>
      <w:r>
        <w:t xml:space="preserve">(пп. "е"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</w:t>
      </w:r>
      <w:r>
        <w:lastRenderedPageBreak/>
        <w:t>Российской Федерации;</w:t>
      </w:r>
    </w:p>
    <w:p w:rsidR="00B1178B" w:rsidRDefault="00B1178B">
      <w:pPr>
        <w:pStyle w:val="ConsPlusNormal"/>
        <w:jc w:val="both"/>
      </w:pPr>
      <w:r>
        <w:t xml:space="preserve">(пп. "ж"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РФ от 31.07.2017 N 906)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>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</w:t>
      </w:r>
    </w:p>
    <w:p w:rsidR="00B1178B" w:rsidRDefault="00B1178B">
      <w:pPr>
        <w:pStyle w:val="ConsPlusNormal"/>
        <w:jc w:val="both"/>
      </w:pPr>
      <w:r>
        <w:t xml:space="preserve">(пп. "з"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и)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</w:t>
      </w:r>
      <w:hyperlink r:id="rId136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1178B" w:rsidRDefault="00B1178B">
      <w:pPr>
        <w:pStyle w:val="ConsPlusNormal"/>
        <w:jc w:val="both"/>
      </w:pPr>
      <w:r>
        <w:t xml:space="preserve">(пп. "и"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03.11.2021 N 1913)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4(1). Многофункциональный центр может по </w:t>
      </w:r>
      <w:hyperlink r:id="rId138">
        <w:r>
          <w:rPr>
            <w:color w:val="0000FF"/>
          </w:rPr>
          <w:t>запросу заявителя</w:t>
        </w:r>
      </w:hyperlink>
      <w: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субъекта Российской Федерации.</w:t>
      </w:r>
    </w:p>
    <w:p w:rsidR="00B1178B" w:rsidRDefault="00B1178B">
      <w:pPr>
        <w:pStyle w:val="ConsPlusNormal"/>
        <w:jc w:val="both"/>
      </w:pPr>
      <w:r>
        <w:t xml:space="preserve">(п. 4(1)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РФ от 07.05.2014 N 412; 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4(2).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 w:rsidR="00B1178B" w:rsidRDefault="00B1178B">
      <w:pPr>
        <w:pStyle w:val="ConsPlusNormal"/>
        <w:jc w:val="both"/>
      </w:pPr>
      <w:r>
        <w:t xml:space="preserve">(п. 4(2)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14.09.2022 N 1605)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142">
        <w:r>
          <w:rPr>
            <w:color w:val="0000FF"/>
          </w:rPr>
          <w:t>части 6 статьи 7</w:t>
        </w:r>
      </w:hyperlink>
      <w:r>
        <w:t xml:space="preserve"> Федерального закона.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lastRenderedPageBreak/>
        <w:t>а) сектор информирования и ожидания;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б) сектор приема заявителей.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12" w:name="P162"/>
      <w:bookmarkEnd w:id="12"/>
      <w:r>
        <w:t xml:space="preserve">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w:anchor="P148">
        <w:r>
          <w:rPr>
            <w:color w:val="0000FF"/>
          </w:rPr>
          <w:t>подпунктом "з" пункта 4</w:t>
        </w:r>
      </w:hyperlink>
      <w:r>
        <w:t xml:space="preserve"> настоящих Правил.</w:t>
      </w:r>
    </w:p>
    <w:p w:rsidR="00B1178B" w:rsidRDefault="00B1178B">
      <w:pPr>
        <w:pStyle w:val="ConsPlusNormal"/>
        <w:jc w:val="both"/>
      </w:pPr>
      <w:r>
        <w:t xml:space="preserve">(п. 7(1) введен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8. Сектор информирования и ожидания включает в себя: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13" w:name="P165"/>
      <w:bookmarkEnd w:id="13"/>
      <w:r>
        <w:t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сроки предоставления государственных и муниципальных услуг;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информацию о предусмотренной </w:t>
      </w:r>
      <w:hyperlink r:id="rId146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РФ от 17.02.2017 N 209)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148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иную информацию, необходимую для получения государственной и муниципальной услуги;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14" w:name="P177"/>
      <w:bookmarkEnd w:id="14"/>
      <w:r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</w:t>
      </w:r>
      <w:hyperlink w:anchor="P182">
        <w:r>
          <w:rPr>
            <w:color w:val="0000FF"/>
          </w:rPr>
          <w:t>подпункте "е"</w:t>
        </w:r>
      </w:hyperlink>
      <w:r>
        <w:t xml:space="preserve"> настоящего пункта, и </w:t>
      </w:r>
      <w:r>
        <w:lastRenderedPageBreak/>
        <w:t xml:space="preserve">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anchor="P165">
        <w:r>
          <w:rPr>
            <w:color w:val="0000FF"/>
          </w:rPr>
          <w:t>подпункте "а"</w:t>
        </w:r>
      </w:hyperlink>
      <w: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созданными в соответствии с </w:t>
      </w:r>
      <w:hyperlink w:anchor="P189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B1178B" w:rsidRDefault="00B1178B">
      <w:pPr>
        <w:pStyle w:val="ConsPlusNormal"/>
        <w:jc w:val="both"/>
      </w:pPr>
      <w:r>
        <w:t xml:space="preserve">(пп. "б" 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15" w:name="P179"/>
      <w:bookmarkEnd w:id="15"/>
      <w: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0">
        <w:r>
          <w:rPr>
            <w:color w:val="0000FF"/>
          </w:rPr>
          <w:t>Постановление</w:t>
        </w:r>
      </w:hyperlink>
      <w:r>
        <w:t xml:space="preserve"> Правительства РФ от 07.05.2014 N 412;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16" w:name="P181"/>
      <w:bookmarkEnd w:id="16"/>
      <w: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17" w:name="P182"/>
      <w:bookmarkEnd w:id="17"/>
      <w:r>
        <w:t>е) электронную систему управления очередью, предназначенную для: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регистрации заявителя в очереди;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отображения статуса очереди;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9. Площадь сектора информирования и ожидания определяется из расчета не менее 10 квадратных метров на одно окно.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18" w:name="P189"/>
      <w:bookmarkEnd w:id="18"/>
      <w:r>
        <w:t xml:space="preserve">10. Абзацы первый - второй утратили силу. - </w:t>
      </w:r>
      <w:hyperlink r:id="rId151">
        <w:r>
          <w:rPr>
            <w:color w:val="0000FF"/>
          </w:rPr>
          <w:t>Постановление</w:t>
        </w:r>
      </w:hyperlink>
      <w:r>
        <w:t xml:space="preserve"> Правительства РФ от 28.12.2022 N 2467.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19" w:name="P191"/>
      <w:bookmarkEnd w:id="19"/>
      <w: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20" w:name="P192"/>
      <w:bookmarkEnd w:id="20"/>
      <w:r>
        <w:t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14.09.2022 N 1605)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Расчетное количество таких программно-технических комплексов определяется высшим исполнительным органом субъекта Российской Федерации исходя из объема средств федерального бюджета, предоставляемых бюджету субъекта Российской Федерации в соответствии с </w:t>
      </w:r>
      <w:hyperlink r:id="rId154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10(1). По решению уполномоченного исполнительного органа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2021 г. 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 Привлекаемые организации специализированными рабочими местами не оборудуются.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оказания государственных услуг не взимается.</w:t>
      </w:r>
    </w:p>
    <w:p w:rsidR="00B1178B" w:rsidRDefault="00B1178B">
      <w:pPr>
        <w:pStyle w:val="ConsPlusNormal"/>
        <w:jc w:val="both"/>
      </w:pPr>
      <w:r>
        <w:t xml:space="preserve">(п. 10(1) 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21" w:name="P203"/>
      <w:bookmarkEnd w:id="21"/>
      <w: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22" w:name="P204"/>
      <w:bookmarkEnd w:id="22"/>
      <w: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15(1). Положения </w:t>
      </w:r>
      <w:hyperlink w:anchor="P177">
        <w:r>
          <w:rPr>
            <w:color w:val="0000FF"/>
          </w:rPr>
          <w:t>подпунктов "б"</w:t>
        </w:r>
      </w:hyperlink>
      <w:r>
        <w:t xml:space="preserve"> и </w:t>
      </w:r>
      <w:hyperlink w:anchor="P182">
        <w:r>
          <w:rPr>
            <w:color w:val="0000FF"/>
          </w:rPr>
          <w:t>"е" пункта 8</w:t>
        </w:r>
      </w:hyperlink>
      <w:r>
        <w:t xml:space="preserve">, </w:t>
      </w:r>
      <w:hyperlink w:anchor="P203">
        <w:r>
          <w:rPr>
            <w:color w:val="0000FF"/>
          </w:rPr>
          <w:t>пунктов 14</w:t>
        </w:r>
      </w:hyperlink>
      <w:r>
        <w:t xml:space="preserve"> и </w:t>
      </w:r>
      <w:hyperlink w:anchor="P204">
        <w:r>
          <w:rPr>
            <w:color w:val="0000FF"/>
          </w:rPr>
          <w:t>15</w:t>
        </w:r>
      </w:hyperlink>
      <w: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</w:t>
      </w:r>
      <w:r>
        <w:lastRenderedPageBreak/>
        <w:t>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 w:rsidR="00B1178B" w:rsidRDefault="00B1178B">
      <w:pPr>
        <w:pStyle w:val="ConsPlusNormal"/>
        <w:jc w:val="both"/>
      </w:pPr>
      <w:r>
        <w:t xml:space="preserve">(п. 15(1)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23" w:name="P208"/>
      <w:bookmarkEnd w:id="23"/>
      <w:r>
        <w:t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17(1).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r:id="rId161">
        <w:r>
          <w:rPr>
            <w:color w:val="0000FF"/>
          </w:rPr>
          <w:t>пунктами 3</w:t>
        </w:r>
      </w:hyperlink>
      <w:r>
        <w:t xml:space="preserve"> - </w:t>
      </w:r>
      <w:hyperlink r:id="rId162">
        <w:r>
          <w:rPr>
            <w:color w:val="0000FF"/>
          </w:rPr>
          <w:t>6</w:t>
        </w:r>
      </w:hyperlink>
      <w: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рольставней;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б) наличие на дверях помещения замков (цилиндрового механизма) не ниже I класса надежности согласно </w:t>
      </w:r>
      <w:hyperlink r:id="rId163">
        <w:r>
          <w:rPr>
            <w:color w:val="0000FF"/>
          </w:rPr>
          <w:t>ГОСТ 5089-2011</w:t>
        </w:r>
      </w:hyperlink>
      <w:r>
        <w:t>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r:id="rId164">
        <w:r>
          <w:rPr>
            <w:color w:val="0000FF"/>
          </w:rPr>
          <w:t>ГОСТ Р 50862-2012</w:t>
        </w:r>
      </w:hyperlink>
      <w:r>
        <w:t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 w:rsidR="00B1178B" w:rsidRDefault="00B1178B">
      <w:pPr>
        <w:pStyle w:val="ConsPlusNormal"/>
        <w:jc w:val="both"/>
      </w:pPr>
      <w:r>
        <w:t xml:space="preserve">(п. 17(1) введен </w:t>
      </w:r>
      <w:hyperlink r:id="rId165">
        <w:r>
          <w:rPr>
            <w:color w:val="0000FF"/>
          </w:rPr>
          <w:t>Постановлением</w:t>
        </w:r>
      </w:hyperlink>
      <w:r>
        <w:t xml:space="preserve"> Правительства РФ от 18.01.2018 N 19)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а) обращение заявителей в многофункциональный центр осуществляется в том числе по предварительной записи;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в) 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</w:t>
      </w:r>
      <w:r>
        <w:lastRenderedPageBreak/>
        <w:t>(режимом) работы, но не менее 4 часов в день 5 дней в неделю: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более 15 тыс. 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до 25 тыс. человек - не менее 30 часов в неделю;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от 25 до 100 тыс. человек - не менее 40 часов в неделю;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от 100 тыс. до 1 млн. человек - не менее 50 часов в неделю;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выходной день до 6 часов в день.</w:t>
      </w:r>
    </w:p>
    <w:p w:rsidR="00B1178B" w:rsidRDefault="00B1178B">
      <w:pPr>
        <w:pStyle w:val="ConsPlusNormal"/>
        <w:jc w:val="both"/>
      </w:pPr>
      <w:r>
        <w:t xml:space="preserve">(пп. "в" 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24" w:name="P229"/>
      <w:bookmarkEnd w:id="24"/>
      <w:r>
        <w:t>21. Многофункциональный центр использует автоматизированную информационную систему, обеспечивающую: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 w:rsidR="00B1178B" w:rsidRDefault="00B1178B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69">
        <w:r>
          <w:rPr>
            <w:color w:val="0000FF"/>
          </w:rPr>
          <w:t>N 175</w:t>
        </w:r>
      </w:hyperlink>
      <w:r>
        <w:t xml:space="preserve">, от 24.01.2017 </w:t>
      </w:r>
      <w:hyperlink r:id="rId170">
        <w:r>
          <w:rPr>
            <w:color w:val="0000FF"/>
          </w:rPr>
          <w:t>N 64</w:t>
        </w:r>
      </w:hyperlink>
      <w:r>
        <w:t xml:space="preserve">, от 19.10.2021 </w:t>
      </w:r>
      <w:hyperlink r:id="rId171">
        <w:r>
          <w:rPr>
            <w:color w:val="0000FF"/>
          </w:rPr>
          <w:t>N 1775</w:t>
        </w:r>
      </w:hyperlink>
      <w:r>
        <w:t>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б) 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</w:t>
      </w:r>
      <w:r>
        <w:lastRenderedPageBreak/>
        <w:t xml:space="preserve">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услуги, указанные в </w:t>
      </w:r>
      <w:hyperlink w:anchor="P144">
        <w:r>
          <w:rPr>
            <w:color w:val="0000FF"/>
          </w:rPr>
          <w:t>подпункте "е" пункта 4</w:t>
        </w:r>
      </w:hyperlink>
      <w:r>
        <w:t xml:space="preserve"> настоящих Правил;</w:t>
      </w:r>
    </w:p>
    <w:p w:rsidR="00B1178B" w:rsidRDefault="00B1178B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72">
        <w:r>
          <w:rPr>
            <w:color w:val="0000FF"/>
          </w:rPr>
          <w:t>N 175</w:t>
        </w:r>
      </w:hyperlink>
      <w:r>
        <w:t xml:space="preserve">, от 17.02.2017 </w:t>
      </w:r>
      <w:hyperlink r:id="rId173">
        <w:r>
          <w:rPr>
            <w:color w:val="0000FF"/>
          </w:rPr>
          <w:t>N 209</w:t>
        </w:r>
      </w:hyperlink>
      <w:r>
        <w:t>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B1178B" w:rsidRDefault="00B1178B">
      <w:pPr>
        <w:pStyle w:val="ConsPlusNormal"/>
        <w:jc w:val="both"/>
      </w:pPr>
      <w:r>
        <w:t xml:space="preserve">(пп. "в" 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в(1))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 w:rsidR="00B1178B" w:rsidRDefault="00B1178B">
      <w:pPr>
        <w:pStyle w:val="ConsPlusNormal"/>
        <w:jc w:val="both"/>
      </w:pPr>
      <w:r>
        <w:t xml:space="preserve">(пп. "в(1)" введен </w:t>
      </w:r>
      <w:hyperlink r:id="rId175">
        <w:r>
          <w:rPr>
            <w:color w:val="0000FF"/>
          </w:rPr>
          <w:t>Постановлением</w:t>
        </w:r>
      </w:hyperlink>
      <w:r>
        <w:t xml:space="preserve"> Правительства РФ от 24.07.2017 N 873)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г) интеграцию с электронной очередью;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г(1))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 w:rsidR="00B1178B" w:rsidRDefault="00B1178B">
      <w:pPr>
        <w:pStyle w:val="ConsPlusNormal"/>
        <w:jc w:val="both"/>
      </w:pPr>
      <w:r>
        <w:t xml:space="preserve">(пп. "г(1)" введен </w:t>
      </w:r>
      <w:hyperlink r:id="rId176">
        <w:r>
          <w:rPr>
            <w:color w:val="0000FF"/>
          </w:rPr>
          <w:t>Постановлением</w:t>
        </w:r>
      </w:hyperlink>
      <w:r>
        <w:t xml:space="preserve"> Правительства РФ от 24.01.2017 N 64; 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РФ от 11.05.2018 N 568)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РФ от 24.01.2017 N 64)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B1178B" w:rsidRDefault="00B1178B">
      <w:pPr>
        <w:pStyle w:val="ConsPlusNormal"/>
        <w:jc w:val="both"/>
      </w:pPr>
      <w:r>
        <w:t xml:space="preserve">(пп. "ж" 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lastRenderedPageBreak/>
        <w:t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л) автоматическое распределение нагрузки между работниками многофункционального центра;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м) использование электронной подписи в соответствии с требованиями, установленными нормативными правовыми </w:t>
      </w:r>
      <w:hyperlink r:id="rId180">
        <w:r>
          <w:rPr>
            <w:color w:val="0000FF"/>
          </w:rPr>
          <w:t>актами</w:t>
        </w:r>
      </w:hyperlink>
      <w: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исполнительными органами субъекта Российской Федерации, органами местного самоуправления или привлекаемыми организациями;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н) доступ заявителя к информации о ходе предоставления государственной или муниципальной услуги;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1178B" w:rsidRDefault="00B1178B">
      <w:pPr>
        <w:pStyle w:val="ConsPlusNormal"/>
        <w:jc w:val="both"/>
      </w:pPr>
      <w:r>
        <w:t xml:space="preserve">(пп. "с" введен </w:t>
      </w:r>
      <w:hyperlink r:id="rId182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Российской Федерации об актах гражданского состояния могут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субъекта Российской Федерации решения об интеграции с указанными системами);</w:t>
      </w:r>
    </w:p>
    <w:p w:rsidR="00B1178B" w:rsidRDefault="00B1178B">
      <w:pPr>
        <w:pStyle w:val="ConsPlusNormal"/>
        <w:jc w:val="both"/>
      </w:pPr>
      <w:r>
        <w:t xml:space="preserve">(пп. "т" введен </w:t>
      </w:r>
      <w:hyperlink r:id="rId183">
        <w:r>
          <w:rPr>
            <w:color w:val="0000FF"/>
          </w:rPr>
          <w:t>Постановлением</w:t>
        </w:r>
      </w:hyperlink>
      <w:r>
        <w:t xml:space="preserve"> Правительства РФ от 02.08.2018 N 903; 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у) запрос в рамках оказания государственных и муниципальных услуг и обработку </w:t>
      </w:r>
      <w:r>
        <w:lastRenderedPageBreak/>
        <w:t>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 w:rsidR="00B1178B" w:rsidRDefault="00B1178B">
      <w:pPr>
        <w:pStyle w:val="ConsPlusNormal"/>
        <w:jc w:val="both"/>
      </w:pPr>
      <w:r>
        <w:t xml:space="preserve">(пп. "у" введен </w:t>
      </w:r>
      <w:hyperlink r:id="rId185">
        <w:r>
          <w:rPr>
            <w:color w:val="0000FF"/>
          </w:rPr>
          <w:t>Постановлением</w:t>
        </w:r>
      </w:hyperlink>
      <w:r>
        <w:t xml:space="preserve"> Правительства РФ от 02.08.2018 N 903)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6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23. 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субъекта Российской Федерации.</w:t>
      </w:r>
    </w:p>
    <w:p w:rsidR="00B1178B" w:rsidRDefault="00B1178B">
      <w:pPr>
        <w:pStyle w:val="ConsPlusNormal"/>
        <w:jc w:val="both"/>
      </w:pPr>
      <w:r>
        <w:t xml:space="preserve">(в ред. Постановлений Правительства РФ от 07.05.2014 </w:t>
      </w:r>
      <w:hyperlink r:id="rId187">
        <w:r>
          <w:rPr>
            <w:color w:val="0000FF"/>
          </w:rPr>
          <w:t>N 412</w:t>
        </w:r>
      </w:hyperlink>
      <w:r>
        <w:t xml:space="preserve">, от 14.09.2022 </w:t>
      </w:r>
      <w:hyperlink r:id="rId188">
        <w:r>
          <w:rPr>
            <w:color w:val="0000FF"/>
          </w:rPr>
          <w:t>N 1605</w:t>
        </w:r>
      </w:hyperlink>
      <w:r>
        <w:t>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исполнительные органы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 w:rsidR="00B1178B" w:rsidRDefault="00B1178B">
      <w:pPr>
        <w:pStyle w:val="ConsPlusNormal"/>
        <w:jc w:val="both"/>
      </w:pPr>
      <w:r>
        <w:t xml:space="preserve">(в ред. Постановлений Правительства РФ от 07.05.2014 </w:t>
      </w:r>
      <w:hyperlink r:id="rId189">
        <w:r>
          <w:rPr>
            <w:color w:val="0000FF"/>
          </w:rPr>
          <w:t>N 412</w:t>
        </w:r>
      </w:hyperlink>
      <w:r>
        <w:t xml:space="preserve">, от 14.09.2022 </w:t>
      </w:r>
      <w:hyperlink r:id="rId190">
        <w:r>
          <w:rPr>
            <w:color w:val="0000FF"/>
          </w:rPr>
          <w:t>N 1605</w:t>
        </w:r>
      </w:hyperlink>
      <w:r>
        <w:t xml:space="preserve">, от 28.12.2022 </w:t>
      </w:r>
      <w:hyperlink r:id="rId191">
        <w:r>
          <w:rPr>
            <w:color w:val="0000FF"/>
          </w:rPr>
          <w:t>N 2467</w:t>
        </w:r>
      </w:hyperlink>
      <w:r>
        <w:t>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Исполнительные органы субъекта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P272">
        <w:r>
          <w:rPr>
            <w:color w:val="0000FF"/>
          </w:rPr>
          <w:t>пункте 25</w:t>
        </w:r>
      </w:hyperlink>
      <w:r>
        <w:t xml:space="preserve"> настоящих Правил.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25" w:name="P272"/>
      <w:bookmarkEnd w:id="25"/>
      <w:r>
        <w:t xml:space="preserve">25. Помимо функций, предусмотренных </w:t>
      </w:r>
      <w:hyperlink r:id="rId193">
        <w:r>
          <w:rPr>
            <w:color w:val="0000FF"/>
          </w:rPr>
          <w:t>статьей 16</w:t>
        </w:r>
      </w:hyperlink>
      <w:r>
        <w:t xml:space="preserve"> Федерального закона, к функциям уполномоченного многофункционального центра относятся: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</w:t>
      </w:r>
      <w:r>
        <w:lastRenderedPageBreak/>
        <w:t>услуги;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194">
        <w:r>
          <w:rPr>
            <w:color w:val="0000FF"/>
          </w:rPr>
          <w:t>части 1.1 статьи 16</w:t>
        </w:r>
      </w:hyperlink>
      <w:r>
        <w:t xml:space="preserve"> Федерального закона;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д) функции оператора автоматизированной информационной системы многофункциональных центров;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е) заключение соглашений о взаимодействии с акционерным обществом "Федеральная корпорация по развитию малого и среднего предпринимательства".</w:t>
      </w:r>
    </w:p>
    <w:p w:rsidR="00B1178B" w:rsidRDefault="00B1178B">
      <w:pPr>
        <w:pStyle w:val="ConsPlusNormal"/>
        <w:jc w:val="both"/>
      </w:pPr>
      <w:r>
        <w:t xml:space="preserve">(пп. "е" введен </w:t>
      </w:r>
      <w:hyperlink r:id="rId197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26. Уполномоченный многофункциональный центр вправе: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lastRenderedPageBreak/>
        <w:t xml:space="preserve">ж) 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hyperlink w:anchor="P134">
        <w:r>
          <w:rPr>
            <w:color w:val="0000FF"/>
          </w:rPr>
          <w:t>пунктом 4</w:t>
        </w:r>
      </w:hyperlink>
      <w: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 w:rsidR="00B1178B" w:rsidRDefault="00B1178B">
      <w:pPr>
        <w:pStyle w:val="ConsPlusNormal"/>
        <w:jc w:val="both"/>
      </w:pPr>
      <w:r>
        <w:t xml:space="preserve">(пп. "ж" 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26(1).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сопровождения, созданных в соответствии с </w:t>
      </w:r>
      <w:hyperlink w:anchor="P162">
        <w:r>
          <w:rPr>
            <w:color w:val="0000FF"/>
          </w:rPr>
          <w:t>пунктом 7(1)</w:t>
        </w:r>
      </w:hyperlink>
      <w: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 доступа к указанной автоматизированной системе.</w:t>
      </w:r>
    </w:p>
    <w:p w:rsidR="00B1178B" w:rsidRDefault="00B1178B">
      <w:pPr>
        <w:pStyle w:val="ConsPlusNormal"/>
        <w:jc w:val="both"/>
      </w:pPr>
      <w:r>
        <w:t xml:space="preserve">(п. 26(1) введен </w:t>
      </w:r>
      <w:hyperlink r:id="rId199">
        <w:r>
          <w:rPr>
            <w:color w:val="0000FF"/>
          </w:rPr>
          <w:t>Постановлением</w:t>
        </w:r>
      </w:hyperlink>
      <w:r>
        <w:t xml:space="preserve"> Правительства РФ от 19.08.2022 N 1457)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200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б) реестр заключенных соглашений о взаимодействии, договоров с многофункциональными центрами, привлекаемыми организациями;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в(1))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 w:rsidR="00B1178B" w:rsidRDefault="00B1178B">
      <w:pPr>
        <w:pStyle w:val="ConsPlusNormal"/>
        <w:jc w:val="both"/>
      </w:pPr>
      <w:r>
        <w:t xml:space="preserve">(пп. "в(1)" 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д) сведения, указанные в </w:t>
      </w:r>
      <w:hyperlink w:anchor="P165">
        <w:r>
          <w:rPr>
            <w:color w:val="0000FF"/>
          </w:rPr>
          <w:t>подпункте "а" пункта 8</w:t>
        </w:r>
      </w:hyperlink>
      <w:r>
        <w:t xml:space="preserve"> настоящих Правил;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е) иные сведения.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26" w:name="P304"/>
      <w:bookmarkEnd w:id="26"/>
      <w:r>
        <w:t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а) права и обязанности уполномоченного многофункционального центра;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lastRenderedPageBreak/>
        <w:t>б) функции, права и обязанности иного многофункционального центра и (или) привлекаемой организации;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д) ответственность сторон;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е) порядок и формы контроля и отчетности;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з) иные условия.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27" w:name="P315"/>
      <w:bookmarkEnd w:id="27"/>
      <w:r>
        <w:t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32. Привлекаемые организации должны отвечать следующим требованиям: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05">
        <w:r>
          <w:rPr>
            <w:color w:val="0000FF"/>
          </w:rPr>
          <w:t>Постановление</w:t>
        </w:r>
      </w:hyperlink>
      <w:r>
        <w:t xml:space="preserve"> Правительства РФ от 07.02.2020 N 109;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28" w:name="P319"/>
      <w:bookmarkEnd w:id="28"/>
      <w: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29" w:name="P320"/>
      <w:bookmarkEnd w:id="29"/>
      <w: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anchor="P191">
        <w:r>
          <w:rPr>
            <w:color w:val="0000FF"/>
          </w:rPr>
          <w:t>абзаца третьего пункта 10</w:t>
        </w:r>
      </w:hyperlink>
      <w:r>
        <w:t xml:space="preserve"> настоящих Правил;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06">
        <w:r>
          <w:rPr>
            <w:color w:val="0000FF"/>
          </w:rPr>
          <w:t>Постановление</w:t>
        </w:r>
      </w:hyperlink>
      <w:r>
        <w:t xml:space="preserve"> Правительства РФ от 27.02.2015 N 175.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33. Обслуживание заявителей в привлекаемой организации осуществляется в соответствии со следующими требованиями: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07">
        <w:r>
          <w:rPr>
            <w:color w:val="0000FF"/>
          </w:rPr>
          <w:t>Постановление</w:t>
        </w:r>
      </w:hyperlink>
      <w:r>
        <w:t xml:space="preserve"> Правительства РФ от 27.02.2015 N 175;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30" w:name="P324"/>
      <w:bookmarkEnd w:id="30"/>
      <w:r>
        <w:t>б) максимальный срок ожидания в очереди - 15 минут;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31" w:name="P325"/>
      <w:bookmarkEnd w:id="31"/>
      <w:r>
        <w:t xml:space="preserve">в) условия комфортности приема заявителей должны соответствовать положениям </w:t>
      </w:r>
      <w:hyperlink w:anchor="P165">
        <w:r>
          <w:rPr>
            <w:color w:val="0000FF"/>
          </w:rPr>
          <w:t>подпунктов "а"</w:t>
        </w:r>
      </w:hyperlink>
      <w:r>
        <w:t xml:space="preserve">, </w:t>
      </w:r>
      <w:hyperlink w:anchor="P179">
        <w:r>
          <w:rPr>
            <w:color w:val="0000FF"/>
          </w:rPr>
          <w:t>"в"</w:t>
        </w:r>
      </w:hyperlink>
      <w:r>
        <w:t xml:space="preserve"> и </w:t>
      </w:r>
      <w:hyperlink w:anchor="P181">
        <w:r>
          <w:rPr>
            <w:color w:val="0000FF"/>
          </w:rPr>
          <w:t>"д" пункта 8</w:t>
        </w:r>
      </w:hyperlink>
      <w:r>
        <w:t xml:space="preserve">, </w:t>
      </w:r>
      <w:hyperlink w:anchor="P191">
        <w:r>
          <w:rPr>
            <w:color w:val="0000FF"/>
          </w:rPr>
          <w:t>абзаца третьего пункта 10</w:t>
        </w:r>
      </w:hyperlink>
      <w:r>
        <w:t xml:space="preserve"> и </w:t>
      </w:r>
      <w:hyperlink w:anchor="P208">
        <w:r>
          <w:rPr>
            <w:color w:val="0000FF"/>
          </w:rPr>
          <w:t>пункта 17</w:t>
        </w:r>
      </w:hyperlink>
      <w: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B1178B" w:rsidRDefault="00B1178B">
      <w:pPr>
        <w:pStyle w:val="ConsPlusNormal"/>
        <w:jc w:val="both"/>
      </w:pPr>
      <w:r>
        <w:t xml:space="preserve">(пп. "в" 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32" w:name="P327"/>
      <w:bookmarkEnd w:id="32"/>
      <w: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anchor="P319">
        <w:r>
          <w:rPr>
            <w:color w:val="0000FF"/>
          </w:rPr>
          <w:t>подпунктов "б"</w:t>
        </w:r>
      </w:hyperlink>
      <w:r>
        <w:t xml:space="preserve"> и </w:t>
      </w:r>
      <w:hyperlink w:anchor="P320">
        <w:r>
          <w:rPr>
            <w:color w:val="0000FF"/>
          </w:rPr>
          <w:t>"в" пункта 32</w:t>
        </w:r>
      </w:hyperlink>
      <w:r>
        <w:t xml:space="preserve"> и </w:t>
      </w:r>
      <w:hyperlink w:anchor="P324">
        <w:r>
          <w:rPr>
            <w:color w:val="0000FF"/>
          </w:rPr>
          <w:t>подпунктов "б"</w:t>
        </w:r>
      </w:hyperlink>
      <w:r>
        <w:t xml:space="preserve"> и </w:t>
      </w:r>
      <w:hyperlink w:anchor="P325">
        <w:r>
          <w:rPr>
            <w:color w:val="0000FF"/>
          </w:rPr>
          <w:t>"в" пункта 33</w:t>
        </w:r>
      </w:hyperlink>
      <w: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- офисы обслуживания населения).</w:t>
      </w:r>
    </w:p>
    <w:p w:rsidR="00B1178B" w:rsidRDefault="00B1178B">
      <w:pPr>
        <w:pStyle w:val="ConsPlusNormal"/>
        <w:jc w:val="both"/>
      </w:pPr>
      <w:r>
        <w:t xml:space="preserve">(в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По решению высшего исполнительного органа субъекта Российской Федерации, комиссии по вопросам повышения качества и доступности предоставления государственных и муниципальных услуг субъекта Российской Федерации в населенном пункте муниципального образования может быть изменена форма обслуживания заявителей посредством закрытия территориально обособленных структурных подразделений (офисов) многофункционального центра и организации в таких населенных пунктах бесплатного выездного обслуживания.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21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Изменение формы обслуживания заявителей осуществляется в соответствии с методическими рекомендациями, указанными в </w:t>
      </w:r>
      <w:hyperlink w:anchor="P89">
        <w:r>
          <w:rPr>
            <w:color w:val="0000FF"/>
          </w:rPr>
          <w:t>абзаце восьмом пункта 2(1)</w:t>
        </w:r>
      </w:hyperlink>
      <w:r>
        <w:t xml:space="preserve"> настоящих Правил.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211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jc w:val="both"/>
      </w:pPr>
      <w:r>
        <w:t xml:space="preserve">(п. 34 введен </w:t>
      </w:r>
      <w:hyperlink r:id="rId212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34(1). Территориально обособленные структурные подразделения (офисы) многофункционального центра, создаваемые в соответствии с </w:t>
      </w:r>
      <w:hyperlink w:anchor="P327">
        <w:r>
          <w:rPr>
            <w:color w:val="0000FF"/>
          </w:rPr>
          <w:t>пунктом 34</w:t>
        </w:r>
      </w:hyperlink>
      <w:r>
        <w:t xml:space="preserve"> настоящих Правил, не могут включать более 4 окон приема и выдачи документов.</w:t>
      </w:r>
    </w:p>
    <w:p w:rsidR="00B1178B" w:rsidRDefault="00B1178B">
      <w:pPr>
        <w:pStyle w:val="ConsPlusNormal"/>
        <w:jc w:val="both"/>
      </w:pPr>
      <w:r>
        <w:t xml:space="preserve">(п. 34(1) введен </w:t>
      </w:r>
      <w:hyperlink r:id="rId213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34(2). Выездное обслуживание, предусмотренное </w:t>
      </w:r>
      <w:hyperlink w:anchor="P327">
        <w:r>
          <w:rPr>
            <w:color w:val="0000FF"/>
          </w:rPr>
          <w:t>пунктом 34</w:t>
        </w:r>
      </w:hyperlink>
      <w: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w:anchor="P208">
        <w:r>
          <w:rPr>
            <w:color w:val="0000FF"/>
          </w:rPr>
          <w:t>пункта 17</w:t>
        </w:r>
      </w:hyperlink>
      <w: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 w:rsidR="00B1178B" w:rsidRDefault="00B1178B">
      <w:pPr>
        <w:pStyle w:val="ConsPlusNormal"/>
        <w:jc w:val="both"/>
      </w:pPr>
      <w:r>
        <w:t xml:space="preserve">(п. 34(2) введен </w:t>
      </w:r>
      <w:hyperlink r:id="rId214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34(3). График (режим) выездного обслуживания, предусмотренного </w:t>
      </w:r>
      <w:hyperlink w:anchor="P327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График (режим) выездного обслуживания, предусмотренного </w:t>
      </w:r>
      <w:hyperlink w:anchor="P327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изменена форма обслуживания заявителей, определяется уполномоченным многофункциональным центром из расчета не реже 1 раза в неделю не менее чем на 2 часа в день при условии предварительной записи, совершенной заявителем не позднее 30 часов до дня выездного обслуживания.</w:t>
      </w:r>
    </w:p>
    <w:p w:rsidR="00B1178B" w:rsidRDefault="00B1178B">
      <w:pPr>
        <w:pStyle w:val="ConsPlusNormal"/>
        <w:jc w:val="both"/>
      </w:pPr>
      <w:r>
        <w:t xml:space="preserve">(абзац введен </w:t>
      </w:r>
      <w:hyperlink r:id="rId215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B1178B" w:rsidRDefault="00B1178B">
      <w:pPr>
        <w:pStyle w:val="ConsPlusNormal"/>
        <w:jc w:val="both"/>
      </w:pPr>
      <w:r>
        <w:t xml:space="preserve">(п. 34(3) введен </w:t>
      </w:r>
      <w:hyperlink r:id="rId216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33" w:name="P342"/>
      <w:bookmarkEnd w:id="33"/>
      <w:r>
        <w:t xml:space="preserve">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</w:t>
      </w:r>
      <w:r>
        <w:lastRenderedPageBreak/>
        <w:t>центром с учетом расчетной потребности в работе офисов обслуживания населения, при этом: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менее 2 тыс. человек составляет не менее 3 часов в неделю;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5 до 25 тыс. человек составляет не менее 20 часов, распределенных на 3 дня в неделю;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свыше 25 тыс. человек составляет не менее 30 часов, распределенных на 4 дня в неделю.</w:t>
      </w:r>
    </w:p>
    <w:p w:rsidR="00B1178B" w:rsidRDefault="00B1178B">
      <w:pPr>
        <w:pStyle w:val="ConsPlusNormal"/>
        <w:jc w:val="both"/>
      </w:pPr>
      <w:r>
        <w:t xml:space="preserve">(п. 35 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35(1). График (режим) работы созданного в соответствии с </w:t>
      </w:r>
      <w:hyperlink w:anchor="P327">
        <w:r>
          <w:rPr>
            <w:color w:val="0000FF"/>
          </w:rPr>
          <w:t>пунктом 34</w:t>
        </w:r>
      </w:hyperlink>
      <w: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w:anchor="P342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B1178B" w:rsidRDefault="00B1178B">
      <w:pPr>
        <w:pStyle w:val="ConsPlusNormal"/>
        <w:jc w:val="both"/>
      </w:pPr>
      <w:r>
        <w:t xml:space="preserve">(п. 35(1) введен </w:t>
      </w:r>
      <w:hyperlink r:id="rId218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>35(2).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B1178B" w:rsidRDefault="00B1178B">
      <w:pPr>
        <w:pStyle w:val="ConsPlusNormal"/>
        <w:jc w:val="both"/>
      </w:pPr>
      <w:r>
        <w:t xml:space="preserve">(п. 35(2) введен </w:t>
      </w:r>
      <w:hyperlink r:id="rId219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34" w:name="P352"/>
      <w:bookmarkEnd w:id="34"/>
      <w:r>
        <w:t xml:space="preserve">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hyperlink w:anchor="P189">
        <w:r>
          <w:rPr>
            <w:color w:val="0000FF"/>
          </w:rPr>
          <w:t>пунктом 10</w:t>
        </w:r>
      </w:hyperlink>
      <w:r>
        <w:t xml:space="preserve"> настоящих Правил минимального их количества.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</w:t>
      </w:r>
      <w:hyperlink w:anchor="P352">
        <w:r>
          <w:rPr>
            <w:color w:val="0000FF"/>
          </w:rPr>
          <w:t>абзацем первым</w:t>
        </w:r>
      </w:hyperlink>
      <w:r>
        <w:t xml:space="preserve"> настоящего пункта, должно быть меньше либо равно количеству дополнительно открытых окон обслуживания.</w:t>
      </w:r>
    </w:p>
    <w:p w:rsidR="00B1178B" w:rsidRDefault="00B1178B">
      <w:pPr>
        <w:pStyle w:val="ConsPlusNormal"/>
        <w:jc w:val="both"/>
      </w:pPr>
      <w:r>
        <w:t xml:space="preserve">(п. 35(3) введен </w:t>
      </w:r>
      <w:hyperlink r:id="rId220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36. В целях предоставления услуг, предусмотренных </w:t>
      </w:r>
      <w:hyperlink w:anchor="P144">
        <w:r>
          <w:rPr>
            <w:color w:val="0000FF"/>
          </w:rPr>
          <w:t>подпунктом "е" пункта 4</w:t>
        </w:r>
      </w:hyperlink>
      <w:r>
        <w:t xml:space="preserve"> настоящих Правил, по решению высшего исполнительного органа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 которых располагаются организации, предоставляющие указанные услуги (помимо окон, предусмотренных </w:t>
      </w:r>
      <w:hyperlink w:anchor="P189">
        <w:r>
          <w:rPr>
            <w:color w:val="0000FF"/>
          </w:rPr>
          <w:t>пунктом 10</w:t>
        </w:r>
      </w:hyperlink>
      <w:r>
        <w:t xml:space="preserve"> настоящих Правил).</w:t>
      </w:r>
    </w:p>
    <w:p w:rsidR="00B1178B" w:rsidRDefault="00B1178B">
      <w:pPr>
        <w:pStyle w:val="ConsPlusNormal"/>
        <w:jc w:val="both"/>
      </w:pPr>
      <w:r>
        <w:lastRenderedPageBreak/>
        <w:t xml:space="preserve">(п. 36 введен </w:t>
      </w:r>
      <w:hyperlink r:id="rId221">
        <w:r>
          <w:rPr>
            <w:color w:val="0000FF"/>
          </w:rPr>
          <w:t>Постановлением</w:t>
        </w:r>
      </w:hyperlink>
      <w:r>
        <w:t xml:space="preserve"> Правительства РФ от 17.02.2017 N 209; в ред. </w:t>
      </w:r>
      <w:hyperlink r:id="rId222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37. Многофункциональный центр, работники многофункционального центра осуществляют функции, предусмотренные </w:t>
      </w:r>
      <w:hyperlink w:anchor="P104">
        <w:r>
          <w:rPr>
            <w:color w:val="0000FF"/>
          </w:rPr>
          <w:t>подпунктом "ж" пункта 3</w:t>
        </w:r>
      </w:hyperlink>
      <w:r>
        <w:t xml:space="preserve"> настоящих Правил, в соответствии с порядками и требованиями, определяемыми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данных, в соответствии с </w:t>
      </w:r>
      <w:hyperlink r:id="rId223">
        <w:r>
          <w:rPr>
            <w:color w:val="0000FF"/>
          </w:rPr>
          <w:t>пунктом 1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информации",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Российской Федерации в соответствии с </w:t>
      </w:r>
      <w:hyperlink r:id="rId224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B1178B" w:rsidRDefault="00B1178B">
      <w:pPr>
        <w:pStyle w:val="ConsPlusNormal"/>
        <w:jc w:val="both"/>
      </w:pPr>
      <w:r>
        <w:t xml:space="preserve">(п. 37 введен </w:t>
      </w:r>
      <w:hyperlink r:id="rId225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35" w:name="P359"/>
      <w:bookmarkEnd w:id="35"/>
      <w:r>
        <w:t xml:space="preserve">38. В целях осуществления функций, предусмотренных </w:t>
      </w:r>
      <w:hyperlink w:anchor="P106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центр:</w:t>
      </w:r>
    </w:p>
    <w:p w:rsidR="00B1178B" w:rsidRDefault="00B1178B">
      <w:pPr>
        <w:pStyle w:val="ConsPlusNormal"/>
        <w:spacing w:before="220"/>
        <w:ind w:firstLine="540"/>
        <w:jc w:val="both"/>
      </w:pPr>
      <w:bookmarkStart w:id="36" w:name="P360"/>
      <w:bookmarkEnd w:id="36"/>
      <w:r>
        <w:t>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б) направляет собранные в соответствии с </w:t>
      </w:r>
      <w:hyperlink w:anchor="P360">
        <w:r>
          <w:rPr>
            <w:color w:val="0000FF"/>
          </w:rPr>
          <w:t>подпунктом "а"</w:t>
        </w:r>
      </w:hyperlink>
      <w: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в) получает информацию в соответствии с </w:t>
      </w:r>
      <w:hyperlink w:anchor="P128">
        <w:r>
          <w:rPr>
            <w:color w:val="0000FF"/>
          </w:rPr>
          <w:t>пунктом 3(5)</w:t>
        </w:r>
      </w:hyperlink>
      <w:r>
        <w:t xml:space="preserve"> настоящих Правил при соответствии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B1178B" w:rsidRDefault="00B1178B">
      <w:pPr>
        <w:pStyle w:val="ConsPlusNormal"/>
        <w:jc w:val="both"/>
      </w:pPr>
      <w:r>
        <w:t xml:space="preserve">(п. 38 введен </w:t>
      </w:r>
      <w:hyperlink r:id="rId226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39. В случае если представленные в соответствии с </w:t>
      </w:r>
      <w:hyperlink w:anchor="P359">
        <w:r>
          <w:rPr>
            <w:color w:val="0000FF"/>
          </w:rPr>
          <w:t>пунктом 38</w:t>
        </w:r>
      </w:hyperlink>
      <w:r>
        <w:t xml:space="preserve"> настоящих Правил биометрические персональные данные физического лица не соответствуют его биометрическим персональным данным, содержащимся в единой биометрической системе, многофункциональный центр получает информацию о результатах такой проверки, при этом информация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r:id="rId227">
        <w:r>
          <w:rPr>
            <w:color w:val="0000FF"/>
          </w:rPr>
          <w:t>пунктом 3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информации", а также сведения, предусмотренные </w:t>
      </w:r>
      <w:hyperlink w:anchor="P130">
        <w:r>
          <w:rPr>
            <w:color w:val="0000FF"/>
          </w:rPr>
          <w:t>абзацем третьим пункта 3(5)</w:t>
        </w:r>
      </w:hyperlink>
      <w:r>
        <w:t xml:space="preserve"> настоящих Правил, не предоставляются.</w:t>
      </w:r>
    </w:p>
    <w:p w:rsidR="00B1178B" w:rsidRDefault="00B1178B">
      <w:pPr>
        <w:pStyle w:val="ConsPlusNormal"/>
        <w:jc w:val="both"/>
      </w:pPr>
      <w:r>
        <w:t xml:space="preserve">(п. 39 введен </w:t>
      </w:r>
      <w:hyperlink r:id="rId228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1178B" w:rsidRDefault="00B1178B">
      <w:pPr>
        <w:pStyle w:val="ConsPlusNormal"/>
        <w:spacing w:before="220"/>
        <w:ind w:firstLine="540"/>
        <w:jc w:val="both"/>
      </w:pPr>
      <w:r>
        <w:t xml:space="preserve">40. При осуществлении функций, предусмотренных </w:t>
      </w:r>
      <w:hyperlink w:anchor="P106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</w:t>
      </w:r>
      <w:r>
        <w:lastRenderedPageBreak/>
        <w:t>относящихся к ведению многофункционального центра.</w:t>
      </w:r>
    </w:p>
    <w:p w:rsidR="00B1178B" w:rsidRDefault="00B1178B">
      <w:pPr>
        <w:pStyle w:val="ConsPlusNormal"/>
        <w:jc w:val="both"/>
      </w:pPr>
      <w:r>
        <w:t xml:space="preserve">(п. 40 введен </w:t>
      </w:r>
      <w:hyperlink r:id="rId229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B1178B" w:rsidRDefault="00B1178B">
      <w:pPr>
        <w:pStyle w:val="ConsPlusNormal"/>
        <w:ind w:firstLine="540"/>
        <w:jc w:val="both"/>
      </w:pPr>
    </w:p>
    <w:p w:rsidR="00B1178B" w:rsidRDefault="00B1178B">
      <w:pPr>
        <w:pStyle w:val="ConsPlusNormal"/>
        <w:ind w:firstLine="540"/>
        <w:jc w:val="both"/>
      </w:pPr>
    </w:p>
    <w:p w:rsidR="00B1178B" w:rsidRDefault="00B117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BCA" w:rsidRDefault="00E96BCA">
      <w:bookmarkStart w:id="37" w:name="_GoBack"/>
      <w:bookmarkEnd w:id="37"/>
    </w:p>
    <w:sectPr w:rsidR="00E96BCA" w:rsidSect="0058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8B"/>
    <w:rsid w:val="00B1178B"/>
    <w:rsid w:val="00E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17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1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17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1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17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17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17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17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1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17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1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17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17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17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09669F41E01185DA55AB8C29FEA89A02A372DC3C70B5B920AE91ACADD2AA0E8684BB3BD34BBC439531893B64ABFED20697563033ABC2314l8sDL" TargetMode="External"/><Relationship Id="rId21" Type="http://schemas.openxmlformats.org/officeDocument/2006/relationships/hyperlink" Target="consultantplus://offline/ref=E09669F41E01185DA55AB8C29FEA89A02A372DC3C70B5B920AE91ACADD2AA0E8684BB3BD34BBC438511893B64ABFED20697563033ABC2314l8sDL" TargetMode="External"/><Relationship Id="rId42" Type="http://schemas.openxmlformats.org/officeDocument/2006/relationships/hyperlink" Target="consultantplus://offline/ref=E09669F41E01185DA55AB8C29FEA89A0283D29C3C0095B920AE91ACADD2AA0E8684BB3BD34BBC438511893B64ABFED20697563033ABC2314l8sDL" TargetMode="External"/><Relationship Id="rId63" Type="http://schemas.openxmlformats.org/officeDocument/2006/relationships/hyperlink" Target="consultantplus://offline/ref=E09669F41E01185DA55AB8C29FEA89A02D352AC3C0065B920AE91ACADD2AA0E8684BB3BD34BBC438511893B64ABFED20697563033ABC2314l8sDL" TargetMode="External"/><Relationship Id="rId84" Type="http://schemas.openxmlformats.org/officeDocument/2006/relationships/hyperlink" Target="consultantplus://offline/ref=E09669F41E01185DA55AB8C29FEA89A02D342CCFC1065B920AE91ACADD2AA0E8684BB3BD30BACF6C055792EA0FEBFE216975610226lBsDL" TargetMode="External"/><Relationship Id="rId138" Type="http://schemas.openxmlformats.org/officeDocument/2006/relationships/hyperlink" Target="consultantplus://offline/ref=E09669F41E01185DA55AB8C29FEA89A02D342CCFC1065B920AE91ACADD2AA0E8684BB3BD34BBC43D501893B64ABFED20697563033ABC2314l8sDL" TargetMode="External"/><Relationship Id="rId159" Type="http://schemas.openxmlformats.org/officeDocument/2006/relationships/hyperlink" Target="consultantplus://offline/ref=E09669F41E01185DA55AB8C29FEA89A0283123C1C5075B920AE91ACADD2AA0E87A4BEBB135BADA38550DC5E70ClEs9L" TargetMode="External"/><Relationship Id="rId170" Type="http://schemas.openxmlformats.org/officeDocument/2006/relationships/hyperlink" Target="consultantplus://offline/ref=E09669F41E01185DA55AB8C29FEA89A02B342AC1CD095B920AE91ACADD2AA0E8684BB3BD34BBC439571893B64ABFED20697563033ABC2314l8sDL" TargetMode="External"/><Relationship Id="rId191" Type="http://schemas.openxmlformats.org/officeDocument/2006/relationships/hyperlink" Target="consultantplus://offline/ref=E09669F41E01185DA55AB8C29FEA89A02D362DC7C20D5B920AE91ACADD2AA0E8684BB3BD34BBC43B561893B64ABFED20697563033ABC2314l8sDL" TargetMode="External"/><Relationship Id="rId205" Type="http://schemas.openxmlformats.org/officeDocument/2006/relationships/hyperlink" Target="consultantplus://offline/ref=E09669F41E01185DA55AB8C29FEA89A02D362DC5C4065B920AE91ACADD2AA0E8684BB3BD34BBC43A511893B64ABFED20697563033ABC2314l8sDL" TargetMode="External"/><Relationship Id="rId226" Type="http://schemas.openxmlformats.org/officeDocument/2006/relationships/hyperlink" Target="consultantplus://offline/ref=E09669F41E01185DA55AB8C29FEA89A02A3C23C1C6075B920AE91ACADD2AA0E8684BB3BD34BBC43A511893B64ABFED20697563033ABC2314l8sDL" TargetMode="External"/><Relationship Id="rId107" Type="http://schemas.openxmlformats.org/officeDocument/2006/relationships/hyperlink" Target="consultantplus://offline/ref=E09669F41E01185DA55AB8C29FEA89A02A3C23C1C6075B920AE91ACADD2AA0E8684BB3BD34BBC439551893B64ABFED20697563033ABC2314l8sDL" TargetMode="External"/><Relationship Id="rId11" Type="http://schemas.openxmlformats.org/officeDocument/2006/relationships/hyperlink" Target="consultantplus://offline/ref=E09669F41E01185DA55AB8C29FEA89A02B342AC1CD095B920AE91ACADD2AA0E8684BB3BD34BBC438511893B64ABFED20697563033ABC2314l8sDL" TargetMode="External"/><Relationship Id="rId32" Type="http://schemas.openxmlformats.org/officeDocument/2006/relationships/hyperlink" Target="consultantplus://offline/ref=E09669F41E01185DA55AB8C29FEA89A02D372AC6CC0B5B920AE91ACADD2AA0E8684BB3BD34BBC439541893B64ABFED20697563033ABC2314l8sDL" TargetMode="External"/><Relationship Id="rId53" Type="http://schemas.openxmlformats.org/officeDocument/2006/relationships/hyperlink" Target="consultantplus://offline/ref=E09669F41E01185DA55AB8C29FEA89A02A342DC1CD075B920AE91ACADD2AA0E8684BB3BD34BBC438511893B64ABFED20697563033ABC2314l8sDL" TargetMode="External"/><Relationship Id="rId74" Type="http://schemas.openxmlformats.org/officeDocument/2006/relationships/hyperlink" Target="consultantplus://offline/ref=E09669F41E01185DA55AB8C29FEA89A02A342DC1CD075B920AE91ACADD2AA0E8684BB3BD34BBC438511893B64ABFED20697563033ABC2314l8sDL" TargetMode="External"/><Relationship Id="rId128" Type="http://schemas.openxmlformats.org/officeDocument/2006/relationships/hyperlink" Target="consultantplus://offline/ref=E09669F41E01185DA55AB8C29FEA89A0283329CEC10C5B920AE91ACADD2AA0E8684BB3BD34BBC439521893B64ABFED20697563033ABC2314l8sDL" TargetMode="External"/><Relationship Id="rId149" Type="http://schemas.openxmlformats.org/officeDocument/2006/relationships/hyperlink" Target="consultantplus://offline/ref=E09669F41E01185DA55AB8C29FEA89A02D362DC5C4065B920AE91ACADD2AA0E8684BB3BD34BBC4385D1893B64ABFED20697563033ABC2314l8sD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E09669F41E01185DA55AB8C29FEA89A02D372DC1CD0E5B920AE91ACADD2AA0E8684BB3BD34BBC439541893B64ABFED20697563033ABC2314l8sDL" TargetMode="External"/><Relationship Id="rId160" Type="http://schemas.openxmlformats.org/officeDocument/2006/relationships/hyperlink" Target="consultantplus://offline/ref=E09669F41E01185DA55AB8C29FEA89A0283329CEC10C5B920AE91ACADD2AA0E8684BB3BD34BBC43A571893B64ABFED20697563033ABC2314l8sDL" TargetMode="External"/><Relationship Id="rId181" Type="http://schemas.openxmlformats.org/officeDocument/2006/relationships/hyperlink" Target="consultantplus://offline/ref=E09669F41E01185DA55AB8C29FEA89A02D362DC7C20D5B920AE91ACADD2AA0E8684BB3BD34BBC43A5D1893B64ABFED20697563033ABC2314l8sDL" TargetMode="External"/><Relationship Id="rId216" Type="http://schemas.openxmlformats.org/officeDocument/2006/relationships/hyperlink" Target="consultantplus://offline/ref=E09669F41E01185DA55AB8C29FEA89A02D362DC5C4065B920AE91ACADD2AA0E8684BB3BD34BBC43A5D1893B64ABFED20697563033ABC2314l8sDL" TargetMode="External"/><Relationship Id="rId22" Type="http://schemas.openxmlformats.org/officeDocument/2006/relationships/hyperlink" Target="consultantplus://offline/ref=E09669F41E01185DA55AB8C29FEA89A02A3128C3C7065B920AE91ACADD2AA0E8684BB3BD34BBC438511893B64ABFED20697563033ABC2314l8sDL" TargetMode="External"/><Relationship Id="rId43" Type="http://schemas.openxmlformats.org/officeDocument/2006/relationships/hyperlink" Target="consultantplus://offline/ref=E09669F41E01185DA55AB8C29FEA89A0283D2CC4C3095B920AE91ACADD2AA0E8684BB3BD34BBC438511893B64ABFED20697563033ABC2314l8sDL" TargetMode="External"/><Relationship Id="rId64" Type="http://schemas.openxmlformats.org/officeDocument/2006/relationships/hyperlink" Target="consultantplus://offline/ref=E09669F41E01185DA55AB8C29FEA89A02D342DC0C5065B920AE91ACADD2AA0E8684BB3BD34BBC438511893B64ABFED20697563033ABC2314l8sDL" TargetMode="External"/><Relationship Id="rId118" Type="http://schemas.openxmlformats.org/officeDocument/2006/relationships/hyperlink" Target="consultantplus://offline/ref=E09669F41E01185DA55AB8C29FEA89A02D342CCFC1065B920AE91ACADD2AA0E8684BB3BD34BBC730561893B64ABFED20697563033ABC2314l8sDL" TargetMode="External"/><Relationship Id="rId139" Type="http://schemas.openxmlformats.org/officeDocument/2006/relationships/hyperlink" Target="consultantplus://offline/ref=E09669F41E01185DA55AB8C29FEA89A0283329CEC10C5B920AE91ACADD2AA0E8684BB3BD34BBC4395D1893B64ABFED20697563033ABC2314l8sDL" TargetMode="External"/><Relationship Id="rId85" Type="http://schemas.openxmlformats.org/officeDocument/2006/relationships/hyperlink" Target="consultantplus://offline/ref=E09669F41E01185DA55AB8C29FEA89A02D342CCFC1065B920AE91ACADD2AA0E8684BB3BA35B090691046CAE60FF4E02076696300l2s7L" TargetMode="External"/><Relationship Id="rId150" Type="http://schemas.openxmlformats.org/officeDocument/2006/relationships/hyperlink" Target="consultantplus://offline/ref=E09669F41E01185DA55AB8C29FEA89A0283329CEC10C5B920AE91ACADD2AA0E8684BB3BD34BBC43A561893B64ABFED20697563033ABC2314l8sDL" TargetMode="External"/><Relationship Id="rId171" Type="http://schemas.openxmlformats.org/officeDocument/2006/relationships/hyperlink" Target="consultantplus://offline/ref=E09669F41E01185DA55AB8C29FEA89A02A3C23C1C6075B920AE91ACADD2AA0E8684BB3BD34BBC43A561893B64ABFED20697563033ABC2314l8sDL" TargetMode="External"/><Relationship Id="rId192" Type="http://schemas.openxmlformats.org/officeDocument/2006/relationships/hyperlink" Target="consultantplus://offline/ref=E09669F41E01185DA55AB8C29FEA89A02D362DC7C20D5B920AE91ACADD2AA0E8684BB3BD34BBC43B571893B64ABFED20697563033ABC2314l8sDL" TargetMode="External"/><Relationship Id="rId206" Type="http://schemas.openxmlformats.org/officeDocument/2006/relationships/hyperlink" Target="consultantplus://offline/ref=E09669F41E01185DA55AB8C29FEA89A028322DC6C20B5B920AE91ACADD2AA0E8684BB3BD34BBC43B5C1893B64ABFED20697563033ABC2314l8sDL" TargetMode="External"/><Relationship Id="rId227" Type="http://schemas.openxmlformats.org/officeDocument/2006/relationships/hyperlink" Target="consultantplus://offline/ref=E09669F41E01185DA55AB8C29FEA89A02D362DC0C20D5B920AE91ACADD2AA0E8684BB3BD34BBC638561893B64ABFED20697563033ABC2314l8sDL" TargetMode="External"/><Relationship Id="rId12" Type="http://schemas.openxmlformats.org/officeDocument/2006/relationships/hyperlink" Target="consultantplus://offline/ref=E09669F41E01185DA55AB8C29FEA89A02B3428C4C70F5B920AE91ACADD2AA0E8684BB3BD34BBC438511893B64ABFED20697563033ABC2314l8sDL" TargetMode="External"/><Relationship Id="rId33" Type="http://schemas.openxmlformats.org/officeDocument/2006/relationships/hyperlink" Target="consultantplus://offline/ref=E09669F41E01185DA55AB8C29FEA89A02D372FC1C30C5B920AE91ACADD2AA0E8684BB3BD34BBC438511893B64ABFED20697563033ABC2314l8sDL" TargetMode="External"/><Relationship Id="rId108" Type="http://schemas.openxmlformats.org/officeDocument/2006/relationships/hyperlink" Target="consultantplus://offline/ref=E09669F41E01185DA55AB8C29FEA89A02D342CCFC1065B920AE91ACADD2AA0E8684BB3B837B090691046CAE60FF4E02076696300l2s7L" TargetMode="External"/><Relationship Id="rId129" Type="http://schemas.openxmlformats.org/officeDocument/2006/relationships/hyperlink" Target="consultantplus://offline/ref=E09669F41E01185DA55AB8C29FEA89A02A3322C2C2065B920AE91ACADD2AA0E8684BB3BD34BBC439541893B64ABFED20697563033ABC2314l8sDL" TargetMode="External"/><Relationship Id="rId54" Type="http://schemas.openxmlformats.org/officeDocument/2006/relationships/hyperlink" Target="consultantplus://offline/ref=E09669F41E01185DA55AB8C29FEA89A02A372DC3C70B5B920AE91ACADD2AA0E8684BB3BD34BBC438511893B64ABFED20697563033ABC2314l8sDL" TargetMode="External"/><Relationship Id="rId75" Type="http://schemas.openxmlformats.org/officeDocument/2006/relationships/hyperlink" Target="consultantplus://offline/ref=E09669F41E01185DA55AB8C29FEA89A02A3128C3C7065B920AE91ACADD2AA0E8684BB3BD34BBC438511893B64ABFED20697563033ABC2314l8sDL" TargetMode="External"/><Relationship Id="rId96" Type="http://schemas.openxmlformats.org/officeDocument/2006/relationships/hyperlink" Target="consultantplus://offline/ref=E09669F41E01185DA55AB8C29FEA89A02D362DC7C20D5B920AE91ACADD2AA0E8684BB3BD34BBC439501893B64ABFED20697563033ABC2314l8sDL" TargetMode="External"/><Relationship Id="rId140" Type="http://schemas.openxmlformats.org/officeDocument/2006/relationships/hyperlink" Target="consultantplus://offline/ref=E09669F41E01185DA55AB8C29FEA89A02D362DC7C20D5B920AE91ACADD2AA0E8684BB3BD34BBC43A511893B64ABFED20697563033ABC2314l8sDL" TargetMode="External"/><Relationship Id="rId161" Type="http://schemas.openxmlformats.org/officeDocument/2006/relationships/hyperlink" Target="consultantplus://offline/ref=E09669F41E01185DA55AB8C29FEA89A02D372CC2C50A5B920AE91ACADD2AA0E8684BB3BD3DBDCF6C055792EA0FEBFE216975610226lBsDL" TargetMode="External"/><Relationship Id="rId182" Type="http://schemas.openxmlformats.org/officeDocument/2006/relationships/hyperlink" Target="consultantplus://offline/ref=E09669F41E01185DA55AB8C29FEA89A028322DC6C20B5B920AE91ACADD2AA0E8684BB3BD34BBC43A5D1893B64ABFED20697563033ABC2314l8sDL" TargetMode="External"/><Relationship Id="rId217" Type="http://schemas.openxmlformats.org/officeDocument/2006/relationships/hyperlink" Target="consultantplus://offline/ref=E09669F41E01185DA55AB8C29FEA89A02D362DC5C4065B920AE91ACADD2AA0E8684BB3BD34BBC43B541893B64ABFED20697563033ABC2314l8sDL" TargetMode="External"/><Relationship Id="rId6" Type="http://schemas.openxmlformats.org/officeDocument/2006/relationships/hyperlink" Target="consultantplus://offline/ref=E09669F41E01185DA55AB8C29FEA89A028302FC6C40E5B920AE91ACADD2AA0E8684BB3BD34BBC43A531893B64ABFED20697563033ABC2314l8sDL" TargetMode="External"/><Relationship Id="rId23" Type="http://schemas.openxmlformats.org/officeDocument/2006/relationships/hyperlink" Target="consultantplus://offline/ref=E09669F41E01185DA55AB8C29FEA89A02D362DC5C4065B920AE91ACADD2AA0E8684BB3BD34BBC438511893B64ABFED20697563033ABC2314l8sDL" TargetMode="External"/><Relationship Id="rId119" Type="http://schemas.openxmlformats.org/officeDocument/2006/relationships/hyperlink" Target="consultantplus://offline/ref=E09669F41E01185DA55AB8C29FEA89A02D342CCFC1065B920AE91ACADD2AA0E8684BB3BD34BBC730571893B64ABFED20697563033ABC2314l8sDL" TargetMode="External"/><Relationship Id="rId44" Type="http://schemas.openxmlformats.org/officeDocument/2006/relationships/hyperlink" Target="consultantplus://offline/ref=E09669F41E01185DA55AB8C29FEA89A02B342AC1CD095B920AE91ACADD2AA0E8684BB3BD34BBC438511893B64ABFED20697563033ABC2314l8sDL" TargetMode="External"/><Relationship Id="rId65" Type="http://schemas.openxmlformats.org/officeDocument/2006/relationships/hyperlink" Target="consultantplus://offline/ref=E09669F41E01185DA55AB8C29FEA89A02D372AC6CC0B5B920AE91ACADD2AA0E8684BB3BD34BBC439541893B64ABFED20697563033ABC2314l8sDL" TargetMode="External"/><Relationship Id="rId86" Type="http://schemas.openxmlformats.org/officeDocument/2006/relationships/hyperlink" Target="consultantplus://offline/ref=E09669F41E01185DA55AB8C29FEA89A02D342CCFC1065B920AE91ACADD2AA0E8684BB3BF31BCCF6C055792EA0FEBFE216975610226lBsDL" TargetMode="External"/><Relationship Id="rId130" Type="http://schemas.openxmlformats.org/officeDocument/2006/relationships/hyperlink" Target="consultantplus://offline/ref=E09669F41E01185DA55AB8C29FEA89A02B3429CEC10F5B920AE91ACADD2AA0E8684BB3BD34BBC330501893B64ABFED20697563033ABC2314l8sDL" TargetMode="External"/><Relationship Id="rId151" Type="http://schemas.openxmlformats.org/officeDocument/2006/relationships/hyperlink" Target="consultantplus://offline/ref=E09669F41E01185DA55AB8C29FEA89A02D362DC7C20D5B920AE91ACADD2AA0E8684BB3BD34BBC43A521893B64ABFED20697563033ABC2314l8sDL" TargetMode="External"/><Relationship Id="rId172" Type="http://schemas.openxmlformats.org/officeDocument/2006/relationships/hyperlink" Target="consultantplus://offline/ref=E09669F41E01185DA55AB8C29FEA89A028322DC6C20B5B920AE91ACADD2AA0E8684BB3BD34BBC43A521893B64ABFED20697563033ABC2314l8sDL" TargetMode="External"/><Relationship Id="rId193" Type="http://schemas.openxmlformats.org/officeDocument/2006/relationships/hyperlink" Target="consultantplus://offline/ref=E09669F41E01185DA55AB8C29FEA89A02D342CCFC1065B920AE91ACADD2AA0E8684BB3BD32BFCF6C055792EA0FEBFE216975610226lBsDL" TargetMode="External"/><Relationship Id="rId207" Type="http://schemas.openxmlformats.org/officeDocument/2006/relationships/hyperlink" Target="consultantplus://offline/ref=E09669F41E01185DA55AB8C29FEA89A028322DC6C20B5B920AE91ACADD2AA0E8684BB3BD34BBC43B5D1893B64ABFED20697563033ABC2314l8sDL" TargetMode="External"/><Relationship Id="rId228" Type="http://schemas.openxmlformats.org/officeDocument/2006/relationships/hyperlink" Target="consultantplus://offline/ref=E09669F41E01185DA55AB8C29FEA89A02A3C23C1C6075B920AE91ACADD2AA0E8684BB3BD34BBC43A5D1893B64ABFED20697563033ABC2314l8sDL" TargetMode="External"/><Relationship Id="rId13" Type="http://schemas.openxmlformats.org/officeDocument/2006/relationships/hyperlink" Target="consultantplus://offline/ref=E09669F41E01185DA55AB8C29FEA89A02A3C22C0C70D5B920AE91ACADD2AA0E8684BB3BD34BBC43A531893B64ABFED20697563033ABC2314l8sDL" TargetMode="External"/><Relationship Id="rId109" Type="http://schemas.openxmlformats.org/officeDocument/2006/relationships/hyperlink" Target="consultantplus://offline/ref=E09669F41E01185DA55AB8C29FEA89A02D362DC5C40D5B920AE91ACADD2AA0E8684BB3BD34BBC439551893B64ABFED20697563033ABC2314l8sDL" TargetMode="External"/><Relationship Id="rId34" Type="http://schemas.openxmlformats.org/officeDocument/2006/relationships/hyperlink" Target="consultantplus://offline/ref=E09669F41E01185DA55AB8C29FEA89A02D372DC1CD0E5B920AE91ACADD2AA0E8684BB3BD34BBC438511893B64ABFED20697563033ABC2314l8sDL" TargetMode="External"/><Relationship Id="rId55" Type="http://schemas.openxmlformats.org/officeDocument/2006/relationships/hyperlink" Target="consultantplus://offline/ref=E09669F41E01185DA55AB8C29FEA89A02A3128C3C7065B920AE91ACADD2AA0E8684BB3BD34BBC438511893B64ABFED20697563033ABC2314l8sDL" TargetMode="External"/><Relationship Id="rId76" Type="http://schemas.openxmlformats.org/officeDocument/2006/relationships/hyperlink" Target="consultantplus://offline/ref=E09669F41E01185DA55AB8C29FEA89A02A3323C7C60E5B920AE91ACADD2AA0E8684BB3BD34BBC438511893B64ABFED20697563033ABC2314l8sDL" TargetMode="External"/><Relationship Id="rId97" Type="http://schemas.openxmlformats.org/officeDocument/2006/relationships/hyperlink" Target="consultantplus://offline/ref=E09669F41E01185DA55AB8C29FEA89A02D362DC7C20D5B920AE91ACADD2AA0E8684BB3BD34BBC439521893B64ABFED20697563033ABC2314l8sDL" TargetMode="External"/><Relationship Id="rId120" Type="http://schemas.openxmlformats.org/officeDocument/2006/relationships/hyperlink" Target="consultantplus://offline/ref=E09669F41E01185DA55AB8C29FEA89A02D362DC7C20D5B920AE91ACADD2AA0E8684BB3BD34BBC43A571893B64ABFED20697563033ABC2314l8sDL" TargetMode="External"/><Relationship Id="rId141" Type="http://schemas.openxmlformats.org/officeDocument/2006/relationships/hyperlink" Target="consultantplus://offline/ref=E09669F41E01185DA55AB8C29FEA89A02D372DC1CD0E5B920AE91ACADD2AA0E8684BB3BD34BBC439561893B64ABFED20697563033ABC2314l8sDL" TargetMode="External"/><Relationship Id="rId7" Type="http://schemas.openxmlformats.org/officeDocument/2006/relationships/hyperlink" Target="consultantplus://offline/ref=E09669F41E01185DA55AB8C29FEA89A0283329CEC10C5B920AE91ACADD2AA0E8684BB3BD34BBC438511893B64ABFED20697563033ABC2314l8sDL" TargetMode="External"/><Relationship Id="rId162" Type="http://schemas.openxmlformats.org/officeDocument/2006/relationships/hyperlink" Target="consultantplus://offline/ref=E09669F41E01185DA55AB8C29FEA89A02D372CC2C50A5B920AE91ACADD2AA0E8684BB3BD3DB2CF6C055792EA0FEBFE216975610226lBsDL" TargetMode="External"/><Relationship Id="rId183" Type="http://schemas.openxmlformats.org/officeDocument/2006/relationships/hyperlink" Target="consultantplus://offline/ref=E09669F41E01185DA55AB8C29FEA89A02A352FC7C00B5B920AE91ACADD2AA0E8684BB3BD34BBC4385D1893B64ABFED20697563033ABC2314l8sDL" TargetMode="External"/><Relationship Id="rId218" Type="http://schemas.openxmlformats.org/officeDocument/2006/relationships/hyperlink" Target="consultantplus://offline/ref=E09669F41E01185DA55AB8C29FEA89A02D362DC5C4065B920AE91ACADD2AA0E8684BB3BD34BBC43B521893B64ABFED20697563033ABC2314l8sDL" TargetMode="External"/><Relationship Id="rId24" Type="http://schemas.openxmlformats.org/officeDocument/2006/relationships/hyperlink" Target="consultantplus://offline/ref=E09669F41E01185DA55AB8C29FEA89A02A332BC5C3075B920AE91ACADD2AA0E8684BB3BD34BBC43A551893B64ABFED20697563033ABC2314l8sDL" TargetMode="External"/><Relationship Id="rId45" Type="http://schemas.openxmlformats.org/officeDocument/2006/relationships/hyperlink" Target="consultantplus://offline/ref=E09669F41E01185DA55AB8C29FEA89A02B3428C4C70F5B920AE91ACADD2AA0E8684BB3BD34BBC438511893B64ABFED20697563033ABC2314l8sDL" TargetMode="External"/><Relationship Id="rId66" Type="http://schemas.openxmlformats.org/officeDocument/2006/relationships/hyperlink" Target="consultantplus://offline/ref=E09669F41E01185DA55AB8C29FEA89A02D372FC1C30C5B920AE91ACADD2AA0E8684BB3BD34BBC438511893B64ABFED20697563033ABC2314l8sDL" TargetMode="External"/><Relationship Id="rId87" Type="http://schemas.openxmlformats.org/officeDocument/2006/relationships/hyperlink" Target="consultantplus://offline/ref=E09669F41E01185DA55AB8C29FEA89A02D362DC5C40D5B920AE91ACADD2AA0E8684BB3BD34BBC4385D1893B64ABFED20697563033ABC2314l8sDL" TargetMode="External"/><Relationship Id="rId110" Type="http://schemas.openxmlformats.org/officeDocument/2006/relationships/hyperlink" Target="consultantplus://offline/ref=E09669F41E01185DA55AB8C29FEA89A02D362DC5C40D5B920AE91ACADD2AA0E8684BB3BD34BBC439571893B64ABFED20697563033ABC2314l8sDL" TargetMode="External"/><Relationship Id="rId131" Type="http://schemas.openxmlformats.org/officeDocument/2006/relationships/hyperlink" Target="consultantplus://offline/ref=E09669F41E01185DA55AB8C29FEA89A028322DC6C20B5B920AE91ACADD2AA0E8684BB3BD34BBC439501893B64ABFED20697563033ABC2314l8sDL" TargetMode="External"/><Relationship Id="rId152" Type="http://schemas.openxmlformats.org/officeDocument/2006/relationships/hyperlink" Target="consultantplus://offline/ref=E09669F41E01185DA55AB8C29FEA89A02A3C23C1C6075B920AE91ACADD2AA0E8684BB3BD34BBC4395D1893B64ABFED20697563033ABC2314l8sDL" TargetMode="External"/><Relationship Id="rId173" Type="http://schemas.openxmlformats.org/officeDocument/2006/relationships/hyperlink" Target="consultantplus://offline/ref=E09669F41E01185DA55AB8C29FEA89A02B3428C4C70F5B920AE91ACADD2AA0E8684BB3BD34BBC4395C1893B64ABFED20697563033ABC2314l8sDL" TargetMode="External"/><Relationship Id="rId194" Type="http://schemas.openxmlformats.org/officeDocument/2006/relationships/hyperlink" Target="consultantplus://offline/ref=E09669F41E01185DA55AB8C29FEA89A02D342CCFC1065B920AE91ACADD2AA0E8684BB3BD34BBC73D561893B64ABFED20697563033ABC2314l8sDL" TargetMode="External"/><Relationship Id="rId208" Type="http://schemas.openxmlformats.org/officeDocument/2006/relationships/hyperlink" Target="consultantplus://offline/ref=E09669F41E01185DA55AB8C29FEA89A0283329CEC10C5B920AE91ACADD2AA0E8684BB3BD34BBC43B551893B64ABFED20697563033ABC2314l8sDL" TargetMode="External"/><Relationship Id="rId229" Type="http://schemas.openxmlformats.org/officeDocument/2006/relationships/hyperlink" Target="consultantplus://offline/ref=E09669F41E01185DA55AB8C29FEA89A02A3C23C1C6075B920AE91ACADD2AA0E8684BB3BD34BBC43B541893B64ABFED20697563033ABC2314l8sDL" TargetMode="External"/><Relationship Id="rId14" Type="http://schemas.openxmlformats.org/officeDocument/2006/relationships/hyperlink" Target="consultantplus://offline/ref=E09669F41E01185DA55AB8C29FEA89A02B372ACEC60B5B920AE91ACADD2AA0E8684BB3BD34BBC438511893B64ABFED20697563033ABC2314l8sDL" TargetMode="External"/><Relationship Id="rId35" Type="http://schemas.openxmlformats.org/officeDocument/2006/relationships/hyperlink" Target="consultantplus://offline/ref=E09669F41E01185DA55AB8C29FEA89A02D362DC7C20D5B920AE91ACADD2AA0E8684BB3BD34BBC438511893B64ABFED20697563033ABC2314l8sDL" TargetMode="External"/><Relationship Id="rId56" Type="http://schemas.openxmlformats.org/officeDocument/2006/relationships/hyperlink" Target="consultantplus://offline/ref=E09669F41E01185DA55AB8C29FEA89A02D362DC5C4065B920AE91ACADD2AA0E8684BB3BD34BBC438511893B64ABFED20697563033ABC2314l8sDL" TargetMode="External"/><Relationship Id="rId77" Type="http://schemas.openxmlformats.org/officeDocument/2006/relationships/hyperlink" Target="consultantplus://offline/ref=E09669F41E01185DA55AB8C29FEA89A02D352AC3C0065B920AE91ACADD2AA0E8684BB3BD34BBC438511893B64ABFED20697563033ABC2314l8sDL" TargetMode="External"/><Relationship Id="rId100" Type="http://schemas.openxmlformats.org/officeDocument/2006/relationships/hyperlink" Target="consultantplus://offline/ref=E09669F41E01185DA55AB8C29FEA89A02D362DC7C20D5B920AE91ACADD2AA0E8684BB3BD34BBC43A541893B64ABFED20697563033ABC2314l8sDL" TargetMode="External"/><Relationship Id="rId8" Type="http://schemas.openxmlformats.org/officeDocument/2006/relationships/hyperlink" Target="consultantplus://offline/ref=E09669F41E01185DA55AB8C29FEA89A028322DC6C20B5B920AE91ACADD2AA0E8684BB3BD34BBC438511893B64ABFED20697563033ABC2314l8sDL" TargetMode="External"/><Relationship Id="rId98" Type="http://schemas.openxmlformats.org/officeDocument/2006/relationships/hyperlink" Target="consultantplus://offline/ref=E09669F41E01185DA55AB8C29FEA89A02D362DC7C20D5B920AE91ACADD2AA0E8684BB3BD34BBC4395C1893B64ABFED20697563033ABC2314l8sDL" TargetMode="External"/><Relationship Id="rId121" Type="http://schemas.openxmlformats.org/officeDocument/2006/relationships/hyperlink" Target="consultantplus://offline/ref=E09669F41E01185DA55AB8C29FEA89A02D362DC5C40D5B920AE91ACADD2AA0E8684BB3BD34BBC439501893B64ABFED20697563033ABC2314l8sDL" TargetMode="External"/><Relationship Id="rId142" Type="http://schemas.openxmlformats.org/officeDocument/2006/relationships/hyperlink" Target="consultantplus://offline/ref=E09669F41E01185DA55AB8C29FEA89A02D342CCFC1065B920AE91ACADD2AA0E8684BB3B837B090691046CAE60FF4E02076696300l2s7L" TargetMode="External"/><Relationship Id="rId163" Type="http://schemas.openxmlformats.org/officeDocument/2006/relationships/hyperlink" Target="consultantplus://offline/ref=E09669F41E01185DA55AA7D79AEA89A0283223CFCD05069802B016C8DA25FFED6F5AB3BD35A5C4394A11C7E5l0sDL" TargetMode="External"/><Relationship Id="rId184" Type="http://schemas.openxmlformats.org/officeDocument/2006/relationships/hyperlink" Target="consultantplus://offline/ref=E09669F41E01185DA55AB8C29FEA89A02D362DC7C20D5B920AE91ACADD2AA0E8684BB3BD34BBC43B541893B64ABFED20697563033ABC2314l8sDL" TargetMode="External"/><Relationship Id="rId219" Type="http://schemas.openxmlformats.org/officeDocument/2006/relationships/hyperlink" Target="consultantplus://offline/ref=E09669F41E01185DA55AB8C29FEA89A02D362DC5C4065B920AE91ACADD2AA0E8684BB3BD34BBC43B5C1893B64ABFED20697563033ABC2314l8sDL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E09669F41E01185DA55AB8C29FEA89A02A3323C7C60E5B920AE91ACADD2AA0E8684BB3BD34BBC438511893B64ABFED20697563033ABC2314l8sDL" TargetMode="External"/><Relationship Id="rId46" Type="http://schemas.openxmlformats.org/officeDocument/2006/relationships/hyperlink" Target="consultantplus://offline/ref=E09669F41E01185DA55AB8C29FEA89A02A3C22C0C70D5B920AE91ACADD2AA0E8684BB3BD34BBC43A531893B64ABFED20697563033ABC2314l8sDL" TargetMode="External"/><Relationship Id="rId67" Type="http://schemas.openxmlformats.org/officeDocument/2006/relationships/hyperlink" Target="consultantplus://offline/ref=E09669F41E01185DA55AB8C29FEA89A02D372DC1CD0E5B920AE91ACADD2AA0E8684BB3BD34BBC438511893B64ABFED20697563033ABC2314l8sDL" TargetMode="External"/><Relationship Id="rId116" Type="http://schemas.openxmlformats.org/officeDocument/2006/relationships/hyperlink" Target="consultantplus://offline/ref=E09669F41E01185DA55AB8C29FEA89A02A372DC3C70B5B920AE91ACADD2AA0E8684BB3BD34BBC439551893B64ABFED20697563033ABC2314l8sDL" TargetMode="External"/><Relationship Id="rId137" Type="http://schemas.openxmlformats.org/officeDocument/2006/relationships/hyperlink" Target="consultantplus://offline/ref=E09669F41E01185DA55AB8C29FEA89A02D352BC7C60A5B920AE91ACADD2AA0E8684BB3BD34BBC439551893B64ABFED20697563033ABC2314l8sDL" TargetMode="External"/><Relationship Id="rId158" Type="http://schemas.openxmlformats.org/officeDocument/2006/relationships/hyperlink" Target="consultantplus://offline/ref=E09669F41E01185DA55AB8C29FEA89A02A3322C2C2065B920AE91ACADD2AA0E8684BB3BD34BBC439571893B64ABFED20697563033ABC2314l8sDL" TargetMode="External"/><Relationship Id="rId20" Type="http://schemas.openxmlformats.org/officeDocument/2006/relationships/hyperlink" Target="consultantplus://offline/ref=E09669F41E01185DA55AB8C29FEA89A02A342DC1CD075B920AE91ACADD2AA0E8684BB3BD34BBC438511893B64ABFED20697563033ABC2314l8sDL" TargetMode="External"/><Relationship Id="rId41" Type="http://schemas.openxmlformats.org/officeDocument/2006/relationships/hyperlink" Target="consultantplus://offline/ref=E09669F41E01185DA55AB8C29FEA89A028322DC6C20B5B920AE91ACADD2AA0E8684BB3BD34BBC438511893B64ABFED20697563033ABC2314l8sDL" TargetMode="External"/><Relationship Id="rId62" Type="http://schemas.openxmlformats.org/officeDocument/2006/relationships/hyperlink" Target="consultantplus://offline/ref=E09669F41E01185DA55AB8C29FEA89A02D352BC7C60A5B920AE91ACADD2AA0E8684BB3BD34BBC438511893B64ABFED20697563033ABC2314l8sDL" TargetMode="External"/><Relationship Id="rId83" Type="http://schemas.openxmlformats.org/officeDocument/2006/relationships/hyperlink" Target="consultantplus://offline/ref=E09669F41E01185DA55AB8C29FEA89A02D342CCFC1065B920AE91ACADD2AA0E8684BB3BF37BACF6C055792EA0FEBFE216975610226lBsDL" TargetMode="External"/><Relationship Id="rId88" Type="http://schemas.openxmlformats.org/officeDocument/2006/relationships/hyperlink" Target="consultantplus://offline/ref=E09669F41E01185DA55AB8C29FEA89A0283D2CC4C3095B920AE91ACADD2AA0E8684BB3BD34BBC439561893B64ABFED20697563033ABC2314l8sDL" TargetMode="External"/><Relationship Id="rId111" Type="http://schemas.openxmlformats.org/officeDocument/2006/relationships/hyperlink" Target="consultantplus://offline/ref=E09669F41E01185DA55AB8C29FEA89A02D362DC0C20D5B920AE91ACADD2AA0E8684BB3BD34BBC530511893B64ABFED20697563033ABC2314l8sDL" TargetMode="External"/><Relationship Id="rId132" Type="http://schemas.openxmlformats.org/officeDocument/2006/relationships/hyperlink" Target="consultantplus://offline/ref=E09669F41E01185DA55AB8C29FEA89A0283D2CC4C3095B920AE91ACADD2AA0E8684BB3BD34BBC439501893B64ABFED20697563033ABC2314l8sDL" TargetMode="External"/><Relationship Id="rId153" Type="http://schemas.openxmlformats.org/officeDocument/2006/relationships/hyperlink" Target="consultantplus://offline/ref=E09669F41E01185DA55AB8C29FEA89A02D372DC1CD0E5B920AE91ACADD2AA0E8684BB3BD34BBC439501893B64ABFED20697563033ABC2314l8sDL" TargetMode="External"/><Relationship Id="rId174" Type="http://schemas.openxmlformats.org/officeDocument/2006/relationships/hyperlink" Target="consultantplus://offline/ref=E09669F41E01185DA55AB8C29FEA89A028322DC6C20B5B920AE91ACADD2AA0E8684BB3BD34BBC43A531893B64ABFED20697563033ABC2314l8sDL" TargetMode="External"/><Relationship Id="rId179" Type="http://schemas.openxmlformats.org/officeDocument/2006/relationships/hyperlink" Target="consultantplus://offline/ref=E09669F41E01185DA55AB8C29FEA89A028302FC6C40E5B920AE91ACADD2AA0E8684BB3BD34BBC43A531893B64ABFED20697563033ABC2314l8sDL" TargetMode="External"/><Relationship Id="rId195" Type="http://schemas.openxmlformats.org/officeDocument/2006/relationships/hyperlink" Target="consultantplus://offline/ref=E09669F41E01185DA55AB8C29FEA89A0283329CEC10C5B920AE91ACADD2AA0E8684BB3BD34BBC43A5D1893B64ABFED20697563033ABC2314l8sDL" TargetMode="External"/><Relationship Id="rId209" Type="http://schemas.openxmlformats.org/officeDocument/2006/relationships/hyperlink" Target="consultantplus://offline/ref=E09669F41E01185DA55AB8C29FEA89A028322DC6C20B5B920AE91ACADD2AA0E8684BB3BD34BBC43C541893B64ABFED20697563033ABC2314l8sDL" TargetMode="External"/><Relationship Id="rId190" Type="http://schemas.openxmlformats.org/officeDocument/2006/relationships/hyperlink" Target="consultantplus://offline/ref=E09669F41E01185DA55AB8C29FEA89A02D372DC1CD0E5B920AE91ACADD2AA0E8684BB3BD34BBC439501893B64ABFED20697563033ABC2314l8sDL" TargetMode="External"/><Relationship Id="rId204" Type="http://schemas.openxmlformats.org/officeDocument/2006/relationships/hyperlink" Target="consultantplus://offline/ref=E09669F41E01185DA55AB8C29FEA89A0283329CEC10C5B920AE91ACADD2AA0E8684BB3BD34BBC43B541893B64ABFED20697563033ABC2314l8sDL" TargetMode="External"/><Relationship Id="rId220" Type="http://schemas.openxmlformats.org/officeDocument/2006/relationships/hyperlink" Target="consultantplus://offline/ref=E09669F41E01185DA55AB8C29FEA89A02D362DC5C4065B920AE91ACADD2AA0E8684BB3BD34BBC43B5D1893B64ABFED20697563033ABC2314l8sDL" TargetMode="External"/><Relationship Id="rId225" Type="http://schemas.openxmlformats.org/officeDocument/2006/relationships/hyperlink" Target="consultantplus://offline/ref=E09669F41E01185DA55AB8C29FEA89A02A3C23C1C6075B920AE91ACADD2AA0E8684BB3BD34BBC43A571893B64ABFED20697563033ABC2314l8sDL" TargetMode="External"/><Relationship Id="rId15" Type="http://schemas.openxmlformats.org/officeDocument/2006/relationships/hyperlink" Target="consultantplus://offline/ref=E09669F41E01185DA55AB8C29FEA89A02B3D2AC4C30F5B920AE91ACADD2AA0E8684BB3BD34BBC438511893B64ABFED20697563033ABC2314l8sDL" TargetMode="External"/><Relationship Id="rId36" Type="http://schemas.openxmlformats.org/officeDocument/2006/relationships/hyperlink" Target="consultantplus://offline/ref=E09669F41E01185DA55AB8C29FEA89A02D342CCFC1065B920AE91ACADD2AA0E8684BB3BD34BBC73A571893B64ABFED20697563033ABC2314l8sDL" TargetMode="External"/><Relationship Id="rId57" Type="http://schemas.openxmlformats.org/officeDocument/2006/relationships/hyperlink" Target="consultantplus://offline/ref=E09669F41E01185DA55AB8C29FEA89A02A332BC5C3075B920AE91ACADD2AA0E8684BB3BD34BBC43A551893B64ABFED20697563033ABC2314l8sDL" TargetMode="External"/><Relationship Id="rId106" Type="http://schemas.openxmlformats.org/officeDocument/2006/relationships/hyperlink" Target="consultantplus://offline/ref=E09669F41E01185DA55AB8C29FEA89A028322DC6C20B5B920AE91ACADD2AA0E8684BB3BD34BBC439561893B64ABFED20697563033ABC2314l8sDL" TargetMode="External"/><Relationship Id="rId127" Type="http://schemas.openxmlformats.org/officeDocument/2006/relationships/hyperlink" Target="consultantplus://offline/ref=E09669F41E01185DA55AB8C29FEA89A02D342CCFC1065B920AE91ACADD2AA0E8684BB3BD34BBC439561893B64ABFED20697563033ABC2314l8sDL" TargetMode="External"/><Relationship Id="rId10" Type="http://schemas.openxmlformats.org/officeDocument/2006/relationships/hyperlink" Target="consultantplus://offline/ref=E09669F41E01185DA55AB8C29FEA89A0283D2CC4C3095B920AE91ACADD2AA0E8684BB3BD34BBC438511893B64ABFED20697563033ABC2314l8sDL" TargetMode="External"/><Relationship Id="rId31" Type="http://schemas.openxmlformats.org/officeDocument/2006/relationships/hyperlink" Target="consultantplus://offline/ref=E09669F41E01185DA55AB8C29FEA89A02D342DC0C5065B920AE91ACADD2AA0E8684BB3BD34BBC438511893B64ABFED20697563033ABC2314l8sDL" TargetMode="External"/><Relationship Id="rId52" Type="http://schemas.openxmlformats.org/officeDocument/2006/relationships/hyperlink" Target="consultantplus://offline/ref=E09669F41E01185DA55AB8C29FEA89A02A352FC7C00B5B920AE91ACADD2AA0E8684BB3BD34BBC438511893B64ABFED20697563033ABC2314l8sDL" TargetMode="External"/><Relationship Id="rId73" Type="http://schemas.openxmlformats.org/officeDocument/2006/relationships/hyperlink" Target="consultantplus://offline/ref=E09669F41E01185DA55AB8C29FEA89A02B3D2EC4CD065B920AE91ACADD2AA0E8684BB3BD34BBC438511893B64ABFED20697563033ABC2314l8sDL" TargetMode="External"/><Relationship Id="rId78" Type="http://schemas.openxmlformats.org/officeDocument/2006/relationships/hyperlink" Target="consultantplus://offline/ref=E09669F41E01185DA55AB8C29FEA89A02D372CC2C50A5B920AE91ACADD2AA0E8684BB3BF37BCCF6C055792EA0FEBFE216975610226lBsDL" TargetMode="External"/><Relationship Id="rId94" Type="http://schemas.openxmlformats.org/officeDocument/2006/relationships/hyperlink" Target="consultantplus://offline/ref=E09669F41E01185DA55AB8C29FEA89A02D342CCFC1065B920AE91ACADD2AA0E8684BB3BD34BBC73D561893B64ABFED20697563033ABC2314l8sDL" TargetMode="External"/><Relationship Id="rId99" Type="http://schemas.openxmlformats.org/officeDocument/2006/relationships/hyperlink" Target="consultantplus://offline/ref=E09669F41E01185DA55AB8C29FEA89A02D362DC7C20D5B920AE91ACADD2AA0E8684BB3BD34BBC4395D1893B64ABFED20697563033ABC2314l8sDL" TargetMode="External"/><Relationship Id="rId101" Type="http://schemas.openxmlformats.org/officeDocument/2006/relationships/hyperlink" Target="consultantplus://offline/ref=E09669F41E01185DA55AB8C29FEA89A02D362DC7C20D5B920AE91ACADD2AA0E8684BB3BD34BBC43A551893B64ABFED20697563033ABC2314l8sDL" TargetMode="External"/><Relationship Id="rId122" Type="http://schemas.openxmlformats.org/officeDocument/2006/relationships/hyperlink" Target="consultantplus://offline/ref=E09669F41E01185DA55AB8C29FEA89A02D362DC0C20D5B920AE91ACADD2AA0E8684BB3BD34BBC638561893B64ABFED20697563033ABC2314l8sDL" TargetMode="External"/><Relationship Id="rId143" Type="http://schemas.openxmlformats.org/officeDocument/2006/relationships/hyperlink" Target="consultantplus://offline/ref=E09669F41E01185DA55AB8C29FEA89A02D3729C6C70E5B920AE91ACADD2AA0E87A4BEBB135BADA38550DC5E70ClEs9L" TargetMode="External"/><Relationship Id="rId148" Type="http://schemas.openxmlformats.org/officeDocument/2006/relationships/hyperlink" Target="consultantplus://offline/ref=E09669F41E01185DA55AB8C29FEA89A02A322CC6C60B5B920AE91ACADD2AA0E8684BB3BD34B9C23A521893B64ABFED20697563033ABC2314l8sDL" TargetMode="External"/><Relationship Id="rId164" Type="http://schemas.openxmlformats.org/officeDocument/2006/relationships/hyperlink" Target="consultantplus://offline/ref=E09669F41E01185DA55ABBD786EA89A0283623C0CC05069802B016C8DA25FFED6F5AB3BD35A5C4394A11C7E5l0sDL" TargetMode="External"/><Relationship Id="rId169" Type="http://schemas.openxmlformats.org/officeDocument/2006/relationships/hyperlink" Target="consultantplus://offline/ref=E09669F41E01185DA55AB8C29FEA89A028322DC6C20B5B920AE91ACADD2AA0E8684BB3BD34BBC43A571893B64ABFED20697563033ABC2314l8sDL" TargetMode="External"/><Relationship Id="rId185" Type="http://schemas.openxmlformats.org/officeDocument/2006/relationships/hyperlink" Target="consultantplus://offline/ref=E09669F41E01185DA55AB8C29FEA89A02A352FC7C00B5B920AE91ACADD2AA0E8684BB3BD34BBC439551893B64ABFED20697563033ABC2314l8s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669F41E01185DA55AB8C29FEA89A0283D29C3C0095B920AE91ACADD2AA0E8684BB3BD34BBC438511893B64ABFED20697563033ABC2314l8sDL" TargetMode="External"/><Relationship Id="rId180" Type="http://schemas.openxmlformats.org/officeDocument/2006/relationships/hyperlink" Target="consultantplus://offline/ref=E09669F41E01185DA55AB8C29FEA89A02D362ECECC095B920AE91ACADD2AA0E87A4BEBB135BADA38550DC5E70ClEs9L" TargetMode="External"/><Relationship Id="rId210" Type="http://schemas.openxmlformats.org/officeDocument/2006/relationships/hyperlink" Target="consultantplus://offline/ref=E09669F41E01185DA55AB8C29FEA89A02D362DC7C20D5B920AE91ACADD2AA0E8684BB3BD34BBC43B511893B64ABFED20697563033ABC2314l8sDL" TargetMode="External"/><Relationship Id="rId215" Type="http://schemas.openxmlformats.org/officeDocument/2006/relationships/hyperlink" Target="consultantplus://offline/ref=E09669F41E01185DA55AB8C29FEA89A02D362DC7C20D5B920AE91ACADD2AA0E8684BB3BD34BBC43B5C1893B64ABFED20697563033ABC2314l8sDL" TargetMode="External"/><Relationship Id="rId26" Type="http://schemas.openxmlformats.org/officeDocument/2006/relationships/hyperlink" Target="consultantplus://offline/ref=E09669F41E01185DA55AB8C29FEA89A02A3322C2C2065B920AE91ACADD2AA0E8684BB3BD34BBC438511893B64ABFED20697563033ABC2314l8sDL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E09669F41E01185DA55AB8C29FEA89A02B372ACEC60B5B920AE91ACADD2AA0E8684BB3BD34BBC439551893B64ABFED20697563033ABC2314l8sDL" TargetMode="External"/><Relationship Id="rId68" Type="http://schemas.openxmlformats.org/officeDocument/2006/relationships/hyperlink" Target="consultantplus://offline/ref=E09669F41E01185DA55AB8C29FEA89A02D362DC7C20D5B920AE91ACADD2AA0E8684BB3BD34BBC438511893B64ABFED20697563033ABC2314l8sDL" TargetMode="External"/><Relationship Id="rId89" Type="http://schemas.openxmlformats.org/officeDocument/2006/relationships/hyperlink" Target="consultantplus://offline/ref=E09669F41E01185DA55AB8C29FEA89A02A302CCFCC065B920AE91ACADD2AA0E8684BB3BD34BBC438521893B64ABFED20697563033ABC2314l8sDL" TargetMode="External"/><Relationship Id="rId112" Type="http://schemas.openxmlformats.org/officeDocument/2006/relationships/hyperlink" Target="consultantplus://offline/ref=E09669F41E01185DA55AB8C29FEA89A02A3C23C1C6075B920AE91ACADD2AA0E8684BB3BD34BBC439561893B64ABFED20697563033ABC2314l8sDL" TargetMode="External"/><Relationship Id="rId133" Type="http://schemas.openxmlformats.org/officeDocument/2006/relationships/hyperlink" Target="consultantplus://offline/ref=E09669F41E01185DA55AB8C29FEA89A02A3322C2C2065B920AE91ACADD2AA0E8684BB3BD34BBC439551893B64ABFED20697563033ABC2314l8sDL" TargetMode="External"/><Relationship Id="rId154" Type="http://schemas.openxmlformats.org/officeDocument/2006/relationships/hyperlink" Target="consultantplus://offline/ref=E09669F41E01185DA55AB8C29FEA89A02D342CCFC1065B920AE91ACADD2AA0E8684BB3BD34BBC730521893B64ABFED20697563033ABC2314l8sDL" TargetMode="External"/><Relationship Id="rId175" Type="http://schemas.openxmlformats.org/officeDocument/2006/relationships/hyperlink" Target="consultantplus://offline/ref=E09669F41E01185DA55AB8C29FEA89A02A3C22C0C70D5B920AE91ACADD2AA0E8684BB3BD34BBC43A531893B64ABFED20697563033ABC2314l8sDL" TargetMode="External"/><Relationship Id="rId196" Type="http://schemas.openxmlformats.org/officeDocument/2006/relationships/hyperlink" Target="consultantplus://offline/ref=E09669F41E01185DA55AB8C29FEA89A028322DC6C20B5B920AE91ACADD2AA0E8684BB3BD34BBC43B551893B64ABFED20697563033ABC2314l8sDL" TargetMode="External"/><Relationship Id="rId200" Type="http://schemas.openxmlformats.org/officeDocument/2006/relationships/hyperlink" Target="consultantplus://offline/ref=E09669F41E01185DA55AB8C29FEA89A02B342AC1CD095B920AE91ACADD2AA0E8684BB3BD34BBC4395C1893B64ABFED20697563033ABC2314l8sDL" TargetMode="External"/><Relationship Id="rId16" Type="http://schemas.openxmlformats.org/officeDocument/2006/relationships/hyperlink" Target="consultantplus://offline/ref=E09669F41E01185DA55AB8C29FEA89A02B3D2EC4CD065B920AE91ACADD2AA0E8684BB3BD34BBC438511893B64ABFED20697563033ABC2314l8sDL" TargetMode="External"/><Relationship Id="rId221" Type="http://schemas.openxmlformats.org/officeDocument/2006/relationships/hyperlink" Target="consultantplus://offline/ref=E09669F41E01185DA55AB8C29FEA89A02B3428C4C70F5B920AE91ACADD2AA0E8684BB3BD34BBC4395D1893B64ABFED20697563033ABC2314l8sDL" TargetMode="External"/><Relationship Id="rId37" Type="http://schemas.openxmlformats.org/officeDocument/2006/relationships/hyperlink" Target="consultantplus://offline/ref=E09669F41E01185DA55AB8C29FEA89A02B372ACEC60B5B920AE91ACADD2AA0E8684BB3BD34BBC439541893B64ABFED20697563033ABC2314l8sDL" TargetMode="External"/><Relationship Id="rId58" Type="http://schemas.openxmlformats.org/officeDocument/2006/relationships/hyperlink" Target="consultantplus://offline/ref=E09669F41E01185DA55AB8C29FEA89A02A3323C7C60E5B920AE91ACADD2AA0E8684BB3BD34BBC438511893B64ABFED20697563033ABC2314l8sDL" TargetMode="External"/><Relationship Id="rId79" Type="http://schemas.openxmlformats.org/officeDocument/2006/relationships/hyperlink" Target="consultantplus://offline/ref=E09669F41E01185DA55AB8C29FEA89A02A332BC5C3075B920AE91ACADD2AA0E8684BB3BD34BBC43A551893B64ABFED20697563033ABC2314l8sDL" TargetMode="External"/><Relationship Id="rId102" Type="http://schemas.openxmlformats.org/officeDocument/2006/relationships/hyperlink" Target="consultantplus://offline/ref=E09669F41E01185DA55AB8C29FEA89A02D362DC7C20D5B920AE91ACADD2AA0E8684BB3BD34BBC43A561893B64ABFED20697563033ABC2314l8sDL" TargetMode="External"/><Relationship Id="rId123" Type="http://schemas.openxmlformats.org/officeDocument/2006/relationships/hyperlink" Target="consultantplus://offline/ref=E09669F41E01185DA55AB8C29FEA89A02D3722C3CC0A5B920AE91ACADD2AA0E8684BB3BD34BBC4395D1893B64ABFED20697563033ABC2314l8sDL" TargetMode="External"/><Relationship Id="rId144" Type="http://schemas.openxmlformats.org/officeDocument/2006/relationships/hyperlink" Target="consultantplus://offline/ref=E09669F41E01185DA55AB8C29FEA89A02D362DC5C40D5B920AE91ACADD2AA0E8684BB3BD34BBC43A571893B64ABFED20697563033ABC2314l8sDL" TargetMode="External"/><Relationship Id="rId90" Type="http://schemas.openxmlformats.org/officeDocument/2006/relationships/hyperlink" Target="consultantplus://offline/ref=E09669F41E01185DA55AB8C29FEA89A02A302CCFCC065B920AE91ACADD2AA0E8684BB3BD34BBC439541893B64ABFED20697563033ABC2314l8sDL" TargetMode="External"/><Relationship Id="rId165" Type="http://schemas.openxmlformats.org/officeDocument/2006/relationships/hyperlink" Target="consultantplus://offline/ref=E09669F41E01185DA55AB8C29FEA89A02B3D23C2C40C5B920AE91ACADD2AA0E8684BB3BD34BBC438511893B64ABFED20697563033ABC2314l8sDL" TargetMode="External"/><Relationship Id="rId186" Type="http://schemas.openxmlformats.org/officeDocument/2006/relationships/hyperlink" Target="consultantplus://offline/ref=E09669F41E01185DA55AB8C29FEA89A02B342AC1CD095B920AE91ACADD2AA0E8684BB3BD34BBC439531893B64ABFED20697563033ABC2314l8sDL" TargetMode="External"/><Relationship Id="rId211" Type="http://schemas.openxmlformats.org/officeDocument/2006/relationships/hyperlink" Target="consultantplus://offline/ref=E09669F41E01185DA55AB8C29FEA89A02D362DC7C20D5B920AE91ACADD2AA0E8684BB3BD34BBC43B531893B64ABFED20697563033ABC2314l8sDL" TargetMode="External"/><Relationship Id="rId27" Type="http://schemas.openxmlformats.org/officeDocument/2006/relationships/hyperlink" Target="consultantplus://offline/ref=E09669F41E01185DA55AB8C29FEA89A02D362DC5C40D5B920AE91ACADD2AA0E8684BB3BD34BBC438511893B64ABFED20697563033ABC2314l8sDL" TargetMode="External"/><Relationship Id="rId48" Type="http://schemas.openxmlformats.org/officeDocument/2006/relationships/hyperlink" Target="consultantplus://offline/ref=E09669F41E01185DA55AB8C29FEA89A02B3D2AC4C30F5B920AE91ACADD2AA0E8684BB3BD34BBC438511893B64ABFED20697563033ABC2314l8sDL" TargetMode="External"/><Relationship Id="rId69" Type="http://schemas.openxmlformats.org/officeDocument/2006/relationships/hyperlink" Target="consultantplus://offline/ref=E09669F41E01185DA55AB8C29FEA89A02D362DC7C20D5B920AE91ACADD2AA0E8684BB3BD34BBC439561893B64ABFED20697563033ABC2314l8sDL" TargetMode="External"/><Relationship Id="rId113" Type="http://schemas.openxmlformats.org/officeDocument/2006/relationships/hyperlink" Target="consultantplus://offline/ref=E09669F41E01185DA55AB8C29FEA89A02A3C23C1C6075B920AE91ACADD2AA0E8684BB3BD34BBC439501893B64ABFED20697563033ABC2314l8sDL" TargetMode="External"/><Relationship Id="rId134" Type="http://schemas.openxmlformats.org/officeDocument/2006/relationships/hyperlink" Target="consultantplus://offline/ref=E09669F41E01185DA55AB8C29FEA89A02B372ACEC60B5B920AE91ACADD2AA0E8684BB3BD34BBC439551893B64ABFED20697563033ABC2314l8sDL" TargetMode="External"/><Relationship Id="rId80" Type="http://schemas.openxmlformats.org/officeDocument/2006/relationships/hyperlink" Target="consultantplus://offline/ref=E09669F41E01185DA55AB8C29FEA89A02D342CCFC1065B920AE91ACADD2AA0E8684BB3B830B090691046CAE60FF4E02076696300l2s7L" TargetMode="External"/><Relationship Id="rId155" Type="http://schemas.openxmlformats.org/officeDocument/2006/relationships/hyperlink" Target="consultantplus://offline/ref=E09669F41E01185DA55AB8C29FEA89A02A3C23C1C6075B920AE91ACADD2AA0E8684BB3BD34BBC43A551893B64ABFED20697563033ABC2314l8sDL" TargetMode="External"/><Relationship Id="rId176" Type="http://schemas.openxmlformats.org/officeDocument/2006/relationships/hyperlink" Target="consultantplus://offline/ref=E09669F41E01185DA55AB8C29FEA89A02B342AC1CD095B920AE91ACADD2AA0E8684BB3BD34BBC439501893B64ABFED20697563033ABC2314l8sDL" TargetMode="External"/><Relationship Id="rId197" Type="http://schemas.openxmlformats.org/officeDocument/2006/relationships/hyperlink" Target="consultantplus://offline/ref=E09669F41E01185DA55AB8C29FEA89A0283D2CC4C3095B920AE91ACADD2AA0E8684BB3BD34BBC439521893B64ABFED20697563033ABC2314l8sDL" TargetMode="External"/><Relationship Id="rId201" Type="http://schemas.openxmlformats.org/officeDocument/2006/relationships/hyperlink" Target="consultantplus://offline/ref=E09669F41E01185DA55AB8C29FEA89A028322DC6C20B5B920AE91ACADD2AA0E8684BB3BD34BBC43B511893B64ABFED20697563033ABC2314l8sDL" TargetMode="External"/><Relationship Id="rId222" Type="http://schemas.openxmlformats.org/officeDocument/2006/relationships/hyperlink" Target="consultantplus://offline/ref=E09669F41E01185DA55AB8C29FEA89A02D372DC1CD0E5B920AE91ACADD2AA0E8684BB3BD34BBC439501893B64ABFED20697563033ABC2314l8sDL" TargetMode="External"/><Relationship Id="rId17" Type="http://schemas.openxmlformats.org/officeDocument/2006/relationships/hyperlink" Target="consultantplus://offline/ref=E09669F41E01185DA55AB8C29FEA89A02B3D23C2C40C5B920AE91ACADD2AA0E8684BB3BD34BBC438511893B64ABFED20697563033ABC2314l8sDL" TargetMode="External"/><Relationship Id="rId38" Type="http://schemas.openxmlformats.org/officeDocument/2006/relationships/hyperlink" Target="consultantplus://offline/ref=E09669F41E01185DA55AB8C29FEA89A0203728C2C105069802B016C8DA25FFED6F5AB3BD35A5C4394A11C7E5l0sDL" TargetMode="External"/><Relationship Id="rId59" Type="http://schemas.openxmlformats.org/officeDocument/2006/relationships/hyperlink" Target="consultantplus://offline/ref=E09669F41E01185DA55AB8C29FEA89A02A3322C2C2065B920AE91ACADD2AA0E8684BB3BD34BBC438511893B64ABFED20697563033ABC2314l8sDL" TargetMode="External"/><Relationship Id="rId103" Type="http://schemas.openxmlformats.org/officeDocument/2006/relationships/hyperlink" Target="consultantplus://offline/ref=E09669F41E01185DA55AB8C29FEA89A02B3428C4C70F5B920AE91ACADD2AA0E8684BB3BD34BBC439561893B64ABFED20697563033ABC2314l8sDL" TargetMode="External"/><Relationship Id="rId124" Type="http://schemas.openxmlformats.org/officeDocument/2006/relationships/hyperlink" Target="consultantplus://offline/ref=E09669F41E01185DA55AB8C29FEA89A02A3C23C1C6075B920AE91ACADD2AA0E8684BB3BD34BBC439511893B64ABFED20697563033ABC2314l8sDL" TargetMode="External"/><Relationship Id="rId70" Type="http://schemas.openxmlformats.org/officeDocument/2006/relationships/hyperlink" Target="consultantplus://offline/ref=E09669F41E01185DA55AB8C29FEA89A02B3428C4C70F5B920AE91ACADD2AA0E8684BB3BD34BBC439541893B64ABFED20697563033ABC2314l8sDL" TargetMode="External"/><Relationship Id="rId91" Type="http://schemas.openxmlformats.org/officeDocument/2006/relationships/hyperlink" Target="consultantplus://offline/ref=E09669F41E01185DA55AB8C29FEA89A02A372DC3C70B5B920AE91ACADD2AA0E8684BB3BD34BBC4385D1893B64ABFED20697563033ABC2314l8sDL" TargetMode="External"/><Relationship Id="rId145" Type="http://schemas.openxmlformats.org/officeDocument/2006/relationships/hyperlink" Target="consultantplus://offline/ref=E09669F41E01185DA55AB8C29FEA89A028322DC6C20B5B920AE91ACADD2AA0E8684BB3BD34BBC439521893B64ABFED20697563033ABC2314l8sDL" TargetMode="External"/><Relationship Id="rId166" Type="http://schemas.openxmlformats.org/officeDocument/2006/relationships/hyperlink" Target="consultantplus://offline/ref=E09669F41E01185DA55AB8C29FEA89A0283D29C3C0095B920AE91ACADD2AA0E8684BB3BD34BBC438521893B64ABFED20697563033ABC2314l8sDL" TargetMode="External"/><Relationship Id="rId187" Type="http://schemas.openxmlformats.org/officeDocument/2006/relationships/hyperlink" Target="consultantplus://offline/ref=E09669F41E01185DA55AB8C29FEA89A0283329CEC10C5B920AE91ACADD2AA0E8684BB3BD34BBC43A521893B64ABFED20697563033ABC2314l8sD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09669F41E01185DA55AB8C29FEA89A0283329CEC10C5B920AE91ACADD2AA0E8684BB3BD34BBC43B571893B64ABFED20697563033ABC2314l8sDL" TargetMode="External"/><Relationship Id="rId28" Type="http://schemas.openxmlformats.org/officeDocument/2006/relationships/hyperlink" Target="consultantplus://offline/ref=E09669F41E01185DA55AB8C29FEA89A02A3C23C1C6075B920AE91ACADD2AA0E8684BB3BD34BBC438511893B64ABFED20697563033ABC2314l8sDL" TargetMode="External"/><Relationship Id="rId49" Type="http://schemas.openxmlformats.org/officeDocument/2006/relationships/hyperlink" Target="consultantplus://offline/ref=E09669F41E01185DA55AB8C29FEA89A02B3D2EC4CD065B920AE91ACADD2AA0E8684BB3BD34BBC438511893B64ABFED20697563033ABC2314l8sDL" TargetMode="External"/><Relationship Id="rId114" Type="http://schemas.openxmlformats.org/officeDocument/2006/relationships/hyperlink" Target="consultantplus://offline/ref=E09669F41E01185DA55AB8C29FEA89A0283329CEC10C5B920AE91ACADD2AA0E8684BB3BD34BBC439571893B64ABFED20697563033ABC2314l8sDL" TargetMode="External"/><Relationship Id="rId60" Type="http://schemas.openxmlformats.org/officeDocument/2006/relationships/hyperlink" Target="consultantplus://offline/ref=E09669F41E01185DA55AB8C29FEA89A02D362DC5C40D5B920AE91ACADD2AA0E8684BB3BD34BBC438511893B64ABFED20697563033ABC2314l8sDL" TargetMode="External"/><Relationship Id="rId81" Type="http://schemas.openxmlformats.org/officeDocument/2006/relationships/hyperlink" Target="consultantplus://offline/ref=E09669F41E01185DA55AB8C29FEA89A02D342CCFC1065B920AE91ACADD2AA0E8684BB3BF37BBCF6C055792EA0FEBFE216975610226lBsDL" TargetMode="External"/><Relationship Id="rId135" Type="http://schemas.openxmlformats.org/officeDocument/2006/relationships/hyperlink" Target="consultantplus://offline/ref=E09669F41E01185DA55AB8C29FEA89A02D362DC5C40D5B920AE91ACADD2AA0E8684BB3BD34BBC43A551893B64ABFED20697563033ABC2314l8sDL" TargetMode="External"/><Relationship Id="rId156" Type="http://schemas.openxmlformats.org/officeDocument/2006/relationships/hyperlink" Target="consultantplus://offline/ref=E09669F41E01185DA55AB8C29FEA89A02D372DC1CD0E5B920AE91ACADD2AA0E8684BB3BD34BBC439501893B64ABFED20697563033ABC2314l8sDL" TargetMode="External"/><Relationship Id="rId177" Type="http://schemas.openxmlformats.org/officeDocument/2006/relationships/hyperlink" Target="consultantplus://offline/ref=E09669F41E01185DA55AB8C29FEA89A02D342CC7CD0F5B920AE91ACADD2AA0E8684BB3BD34BBC438531893B64ABFED20697563033ABC2314l8sDL" TargetMode="External"/><Relationship Id="rId198" Type="http://schemas.openxmlformats.org/officeDocument/2006/relationships/hyperlink" Target="consultantplus://offline/ref=E09669F41E01185DA55AB8C29FEA89A02D362DC5C40D5B920AE91ACADD2AA0E8684BB3BD34BBC43A531893B64ABFED20697563033ABC2314l8sDL" TargetMode="External"/><Relationship Id="rId202" Type="http://schemas.openxmlformats.org/officeDocument/2006/relationships/hyperlink" Target="consultantplus://offline/ref=E09669F41E01185DA55AB8C29FEA89A02D362DC5C4065B920AE91ACADD2AA0E8684BB3BD34BBC43A571893B64ABFED20697563033ABC2314l8sDL" TargetMode="External"/><Relationship Id="rId223" Type="http://schemas.openxmlformats.org/officeDocument/2006/relationships/hyperlink" Target="consultantplus://offline/ref=E09669F41E01185DA55AB8C29FEA89A02D362DC0C20D5B920AE91ACADD2AA0E8684BB3BD34BBC638541893B64ABFED20697563033ABC2314l8sDL" TargetMode="External"/><Relationship Id="rId18" Type="http://schemas.openxmlformats.org/officeDocument/2006/relationships/hyperlink" Target="consultantplus://offline/ref=E09669F41E01185DA55AB8C29FEA89A02D342CC7CD0F5B920AE91ACADD2AA0E8684BB3BD34BBC438531893B64ABFED20697563033ABC2314l8sDL" TargetMode="External"/><Relationship Id="rId39" Type="http://schemas.openxmlformats.org/officeDocument/2006/relationships/hyperlink" Target="consultantplus://offline/ref=E09669F41E01185DA55AB8C29FEA89A028302FC6C40E5B920AE91ACADD2AA0E8684BB3BD34BBC43A531893B64ABFED20697563033ABC2314l8sDL" TargetMode="External"/><Relationship Id="rId50" Type="http://schemas.openxmlformats.org/officeDocument/2006/relationships/hyperlink" Target="consultantplus://offline/ref=E09669F41E01185DA55AB8C29FEA89A02B3D23C2C40C5B920AE91ACADD2AA0E8684BB3BD34BBC438511893B64ABFED20697563033ABC2314l8sDL" TargetMode="External"/><Relationship Id="rId104" Type="http://schemas.openxmlformats.org/officeDocument/2006/relationships/hyperlink" Target="consultantplus://offline/ref=E09669F41E01185DA55AB8C29FEA89A028322DC6C20B5B920AE91ACADD2AA0E8684BB3BD34BBC439551893B64ABFED20697563033ABC2314l8sDL" TargetMode="External"/><Relationship Id="rId125" Type="http://schemas.openxmlformats.org/officeDocument/2006/relationships/hyperlink" Target="consultantplus://offline/ref=E09669F41E01185DA55AB8C29FEA89A02D342CCFC1065B920AE91ACADD2AA0E8684BB3BD34BBC730521893B64ABFED20697563033ABC2314l8sDL" TargetMode="External"/><Relationship Id="rId146" Type="http://schemas.openxmlformats.org/officeDocument/2006/relationships/hyperlink" Target="consultantplus://offline/ref=E09669F41E01185DA55AB8C29FEA89A02D342CCFC1065B920AE91ACADD2AA0E8684BB3BD33B9CF6C055792EA0FEBFE216975610226lBsDL" TargetMode="External"/><Relationship Id="rId167" Type="http://schemas.openxmlformats.org/officeDocument/2006/relationships/hyperlink" Target="consultantplus://offline/ref=E09669F41E01185DA55AB8C29FEA89A02D362DC5C4065B920AE91ACADD2AA0E8684BB3BD34BBC439521893B64ABFED20697563033ABC2314l8sDL" TargetMode="External"/><Relationship Id="rId188" Type="http://schemas.openxmlformats.org/officeDocument/2006/relationships/hyperlink" Target="consultantplus://offline/ref=E09669F41E01185DA55AB8C29FEA89A02D372DC1CD0E5B920AE91ACADD2AA0E8684BB3BD34BBC439501893B64ABFED20697563033ABC2314l8sDL" TargetMode="External"/><Relationship Id="rId71" Type="http://schemas.openxmlformats.org/officeDocument/2006/relationships/hyperlink" Target="consultantplus://offline/ref=E09669F41E01185DA55AB8C29FEA89A02D372DC1CD0E5B920AE91ACADD2AA0E8684BB3BD34BBC4385D1893B64ABFED20697563033ABC2314l8sDL" TargetMode="External"/><Relationship Id="rId92" Type="http://schemas.openxmlformats.org/officeDocument/2006/relationships/hyperlink" Target="consultantplus://offline/ref=E09669F41E01185DA55AB8C29FEA89A02D362FC1C4065B920AE91ACADD2AA0E87A4BEBB135BADA38550DC5E70ClEs9L" TargetMode="External"/><Relationship Id="rId213" Type="http://schemas.openxmlformats.org/officeDocument/2006/relationships/hyperlink" Target="consultantplus://offline/ref=E09669F41E01185DA55AB8C29FEA89A02D362DC5C4065B920AE91ACADD2AA0E8684BB3BD34BBC43A521893B64ABFED20697563033ABC2314l8sD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09669F41E01185DA55AB8C29FEA89A02D352BC7C60A5B920AE91ACADD2AA0E8684BB3BD34BBC438511893B64ABFED20697563033ABC2314l8sDL" TargetMode="External"/><Relationship Id="rId40" Type="http://schemas.openxmlformats.org/officeDocument/2006/relationships/hyperlink" Target="consultantplus://offline/ref=E09669F41E01185DA55AB8C29FEA89A0283329CEC10C5B920AE91ACADD2AA0E8684BB3BD34BBC4385C1893B64ABFED20697563033ABC2314l8sDL" TargetMode="External"/><Relationship Id="rId115" Type="http://schemas.openxmlformats.org/officeDocument/2006/relationships/hyperlink" Target="consultantplus://offline/ref=E09669F41E01185DA55AB8C29FEA89A02D372DC1CD0E5B920AE91ACADD2AA0E8684BB3BD34BBC439551893B64ABFED20697563033ABC2314l8sDL" TargetMode="External"/><Relationship Id="rId136" Type="http://schemas.openxmlformats.org/officeDocument/2006/relationships/hyperlink" Target="consultantplus://offline/ref=E09669F41E01185DA55AB8C29FEA89A02D3522C4C20B5B920AE91ACADD2AA0E8684BB3BD34BBC439541893B64ABFED20697563033ABC2314l8sDL" TargetMode="External"/><Relationship Id="rId157" Type="http://schemas.openxmlformats.org/officeDocument/2006/relationships/hyperlink" Target="consultantplus://offline/ref=E09669F41E01185DA55AB8C29FEA89A02D362DC7C20D5B920AE91ACADD2AA0E8684BB3BD34BBC43A531893B64ABFED20697563033ABC2314l8sDL" TargetMode="External"/><Relationship Id="rId178" Type="http://schemas.openxmlformats.org/officeDocument/2006/relationships/hyperlink" Target="consultantplus://offline/ref=E09669F41E01185DA55AB8C29FEA89A02B342AC1CD095B920AE91ACADD2AA0E8684BB3BD34BBC439521893B64ABFED20697563033ABC2314l8sDL" TargetMode="External"/><Relationship Id="rId61" Type="http://schemas.openxmlformats.org/officeDocument/2006/relationships/hyperlink" Target="consultantplus://offline/ref=E09669F41E01185DA55AB8C29FEA89A02A3C23C1C6075B920AE91ACADD2AA0E8684BB3BD34BBC438511893B64ABFED20697563033ABC2314l8sDL" TargetMode="External"/><Relationship Id="rId82" Type="http://schemas.openxmlformats.org/officeDocument/2006/relationships/hyperlink" Target="consultantplus://offline/ref=E09669F41E01185DA55AB8C29FEA89A02D342CCFC1065B920AE91ACADD2AA0E8684BB3BF34BFCF6C055792EA0FEBFE216975610226lBsDL" TargetMode="External"/><Relationship Id="rId199" Type="http://schemas.openxmlformats.org/officeDocument/2006/relationships/hyperlink" Target="consultantplus://offline/ref=E09669F41E01185DA55AB8C29FEA89A02D372FC1C30C5B920AE91ACADD2AA0E8684BB3BD34BBC438511893B64ABFED20697563033ABC2314l8sDL" TargetMode="External"/><Relationship Id="rId203" Type="http://schemas.openxmlformats.org/officeDocument/2006/relationships/hyperlink" Target="consultantplus://offline/ref=E09669F41E01185DA55AB8C29FEA89A02D362DC7C20D5B920AE91ACADD2AA0E8684BB3BD34BBC43B501893B64ABFED20697563033ABC2314l8sDL" TargetMode="External"/><Relationship Id="rId19" Type="http://schemas.openxmlformats.org/officeDocument/2006/relationships/hyperlink" Target="consultantplus://offline/ref=E09669F41E01185DA55AB8C29FEA89A02A352FC7C00B5B920AE91ACADD2AA0E8684BB3BD34BBC438511893B64ABFED20697563033ABC2314l8sDL" TargetMode="External"/><Relationship Id="rId224" Type="http://schemas.openxmlformats.org/officeDocument/2006/relationships/hyperlink" Target="consultantplus://offline/ref=E09669F41E01185DA55AB8C29FEA89A02D342CCFC1065B920AE91ACADD2AA0E8684BB3BD34BBC730521893B64ABFED20697563033ABC2314l8sDL" TargetMode="External"/><Relationship Id="rId30" Type="http://schemas.openxmlformats.org/officeDocument/2006/relationships/hyperlink" Target="consultantplus://offline/ref=E09669F41E01185DA55AB8C29FEA89A02D352AC3C0065B920AE91ACADD2AA0E8684BB3BD34BBC438511893B64ABFED20697563033ABC2314l8sDL" TargetMode="External"/><Relationship Id="rId105" Type="http://schemas.openxmlformats.org/officeDocument/2006/relationships/hyperlink" Target="consultantplus://offline/ref=E09669F41E01185DA55AB8C29FEA89A0283329CEC10C5B920AE91ACADD2AA0E8684BB3BD34BBC439551893B64ABFED20697563033ABC2314l8sDL" TargetMode="External"/><Relationship Id="rId126" Type="http://schemas.openxmlformats.org/officeDocument/2006/relationships/hyperlink" Target="consultantplus://offline/ref=E09669F41E01185DA55AB8C29FEA89A02D372AC6CC0B5B920AE91ACADD2AA0E8684BB3BD34BBC439541893B64ABFED20697563033ABC2314l8sDL" TargetMode="External"/><Relationship Id="rId147" Type="http://schemas.openxmlformats.org/officeDocument/2006/relationships/hyperlink" Target="consultantplus://offline/ref=E09669F41E01185DA55AB8C29FEA89A02B3428C4C70F5B920AE91ACADD2AA0E8684BB3BD34BBC439531893B64ABFED20697563033ABC2314l8sDL" TargetMode="External"/><Relationship Id="rId168" Type="http://schemas.openxmlformats.org/officeDocument/2006/relationships/hyperlink" Target="consultantplus://offline/ref=E09669F41E01185DA55AB8C29FEA89A028322DC6C20B5B920AE91ACADD2AA0E8684BB3BD34BBC43A551893B64ABFED20697563033ABC2314l8sDL" TargetMode="External"/><Relationship Id="rId51" Type="http://schemas.openxmlformats.org/officeDocument/2006/relationships/hyperlink" Target="consultantplus://offline/ref=E09669F41E01185DA55AB8C29FEA89A02D342CC7CD0F5B920AE91ACADD2AA0E8684BB3BD34BBC438531893B64ABFED20697563033ABC2314l8sDL" TargetMode="External"/><Relationship Id="rId72" Type="http://schemas.openxmlformats.org/officeDocument/2006/relationships/hyperlink" Target="consultantplus://offline/ref=E09669F41E01185DA55AB8C29FEA89A02D372CC2C50A5B920AE91ACADD2AA0E8684BB3BD3CBDCF6C055792EA0FEBFE216975610226lBsDL" TargetMode="External"/><Relationship Id="rId93" Type="http://schemas.openxmlformats.org/officeDocument/2006/relationships/hyperlink" Target="consultantplus://offline/ref=E09669F41E01185DA55AB8C29FEA89A02D342DC0C5065B920AE91ACADD2AA0E8684BB3BD34BBC438511893B64ABFED20697563033ABC2314l8sDL" TargetMode="External"/><Relationship Id="rId189" Type="http://schemas.openxmlformats.org/officeDocument/2006/relationships/hyperlink" Target="consultantplus://offline/ref=E09669F41E01185DA55AB8C29FEA89A0283329CEC10C5B920AE91ACADD2AA0E8684BB3BD34BBC43A5C1893B64ABFED20697563033ABC2314l8sD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09669F41E01185DA55AB8C29FEA89A02D362DC5C4065B920AE91ACADD2AA0E8684BB3BD34BBC43A5C1893B64ABFED20697563033ABC2314l8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17012</Words>
  <Characters>96972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2023-01-11T11:44:00Z</dcterms:created>
  <dcterms:modified xsi:type="dcterms:W3CDTF">2023-01-11T11:44:00Z</dcterms:modified>
</cp:coreProperties>
</file>