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УТВЕРЖДЕН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 xml:space="preserve">распоряжением  </w:t>
      </w:r>
      <w:r>
        <w:rPr>
          <w:rFonts w:ascii="Times New Roman" w:hAnsi="Times New Roman" w:cs="Times New Roman"/>
          <w:sz w:val="20"/>
          <w:szCs w:val="20"/>
        </w:rPr>
        <w:t>Комитета цифрового развития</w:t>
      </w:r>
    </w:p>
    <w:p w:rsid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812EFC">
        <w:rPr>
          <w:rFonts w:ascii="Times New Roman" w:hAnsi="Times New Roman" w:cs="Times New Roman"/>
          <w:sz w:val="20"/>
          <w:szCs w:val="20"/>
        </w:rPr>
        <w:t>от «</w:t>
      </w:r>
      <w:r w:rsidR="00526C99">
        <w:rPr>
          <w:rFonts w:ascii="Times New Roman" w:hAnsi="Times New Roman" w:cs="Times New Roman"/>
          <w:sz w:val="20"/>
          <w:szCs w:val="20"/>
        </w:rPr>
        <w:t>2</w:t>
      </w:r>
      <w:r w:rsidR="00FE068F">
        <w:rPr>
          <w:rFonts w:ascii="Times New Roman" w:hAnsi="Times New Roman" w:cs="Times New Roman"/>
          <w:sz w:val="20"/>
          <w:szCs w:val="20"/>
        </w:rPr>
        <w:t>9</w:t>
      </w:r>
      <w:r w:rsidRPr="00812EFC">
        <w:rPr>
          <w:rFonts w:ascii="Times New Roman" w:hAnsi="Times New Roman" w:cs="Times New Roman"/>
          <w:sz w:val="20"/>
          <w:szCs w:val="20"/>
        </w:rPr>
        <w:t xml:space="preserve">» </w:t>
      </w:r>
      <w:r w:rsidR="00FE068F">
        <w:rPr>
          <w:rFonts w:ascii="Times New Roman" w:hAnsi="Times New Roman" w:cs="Times New Roman"/>
          <w:sz w:val="20"/>
          <w:szCs w:val="20"/>
        </w:rPr>
        <w:t>апреля</w:t>
      </w:r>
      <w:r w:rsidRPr="00812EFC">
        <w:rPr>
          <w:rFonts w:ascii="Times New Roman" w:hAnsi="Times New Roman" w:cs="Times New Roman"/>
          <w:sz w:val="20"/>
          <w:szCs w:val="20"/>
        </w:rPr>
        <w:t xml:space="preserve"> 202</w:t>
      </w:r>
      <w:r w:rsidR="00845847">
        <w:rPr>
          <w:rFonts w:ascii="Times New Roman" w:hAnsi="Times New Roman" w:cs="Times New Roman"/>
          <w:sz w:val="20"/>
          <w:szCs w:val="20"/>
        </w:rPr>
        <w:t>2</w:t>
      </w:r>
      <w:r w:rsidRPr="00812EFC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FE068F">
        <w:rPr>
          <w:rFonts w:ascii="Times New Roman" w:hAnsi="Times New Roman" w:cs="Times New Roman"/>
          <w:sz w:val="20"/>
          <w:szCs w:val="20"/>
        </w:rPr>
        <w:t>47</w:t>
      </w:r>
    </w:p>
    <w:p w:rsidR="0008278C" w:rsidRPr="00812EFC" w:rsidRDefault="0008278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(приложение 2)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End w:id="0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68C9">
        <w:rPr>
          <w:rFonts w:ascii="Times New Roman" w:hAnsi="Times New Roman" w:cs="Times New Roman"/>
          <w:sz w:val="28"/>
          <w:szCs w:val="28"/>
        </w:rPr>
        <w:t>2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07247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F70C84" w:rsidRDefault="00FE068F" w:rsidP="007F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 xml:space="preserve">контроля </w:t>
            </w:r>
            <w:r w:rsidR="00526C99">
              <w:rPr>
                <w:rFonts w:ascii="Times New Roman" w:hAnsi="Times New Roman" w:cs="Times New Roman"/>
              </w:rPr>
              <w:t xml:space="preserve"> </w:t>
            </w:r>
            <w:r w:rsidRPr="00812EFC">
              <w:rPr>
                <w:rFonts w:ascii="Times New Roman" w:hAnsi="Times New Roman" w:cs="Times New Roman"/>
              </w:rPr>
              <w:t>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«Фонд пространственный данных Ленинградской области», условий, целей и порядка предоставления субсидий, а также условий и обязательств в соответствии с Соглашением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Pr="00812EFC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26C99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07247" w:rsidRPr="00812EFC" w:rsidRDefault="00007247" w:rsidP="0052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P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7F75ED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F70C84" w:rsidRDefault="00FE068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63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3C551A">
              <w:rPr>
                <w:rFonts w:ascii="Times New Roman" w:hAnsi="Times New Roman" w:cs="Times New Roman"/>
              </w:rPr>
              <w:t>аудиторско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3C551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C551A">
              <w:rPr>
                <w:rFonts w:ascii="Times New Roman" w:hAnsi="Times New Roman" w:cs="Times New Roman"/>
              </w:rPr>
              <w:t xml:space="preserve"> с целью подтверждения достоверности бюджетной отчетности и соответствия порядка ведения </w:t>
            </w:r>
            <w:r w:rsidRPr="003C551A">
              <w:rPr>
                <w:rFonts w:ascii="Times New Roman" w:hAnsi="Times New Roman" w:cs="Times New Roman"/>
              </w:rPr>
              <w:lastRenderedPageBreak/>
              <w:t>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63231D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lastRenderedPageBreak/>
              <w:t>Отдел бюджетного учета и государственных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Pr="00812EFC" w:rsidRDefault="007F75ED" w:rsidP="0001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112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7F75ED" w:rsidRDefault="007F75ED" w:rsidP="007F75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D" w:rsidRDefault="007F75ED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  <w:tr w:rsidR="00FE068F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F70C84" w:rsidRDefault="00FE068F" w:rsidP="0062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43601B" w:rsidRDefault="00FE068F" w:rsidP="0062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625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62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62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2021</w:t>
            </w:r>
            <w:r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43601B" w:rsidRDefault="00E8646E" w:rsidP="00625F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FE068F" w:rsidRPr="00812EFC" w:rsidRDefault="00FE068F" w:rsidP="00625F8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007247" w:rsidRDefault="00FE068F" w:rsidP="00625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А.Ю.</w:t>
            </w:r>
          </w:p>
        </w:tc>
      </w:tr>
      <w:tr w:rsidR="00FE068F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F70C84" w:rsidRDefault="00FE068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6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6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2021</w:t>
            </w:r>
            <w:r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43601B" w:rsidRDefault="00E8646E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bookmarkStart w:id="1" w:name="_GoBack"/>
            <w:bookmarkEnd w:id="1"/>
          </w:p>
          <w:p w:rsidR="00FE068F" w:rsidRPr="0043601B" w:rsidRDefault="00FE068F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007247" w:rsidRDefault="00FE068F" w:rsidP="00FE06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Клечиков А.В.</w:t>
            </w:r>
          </w:p>
        </w:tc>
      </w:tr>
      <w:tr w:rsidR="00FE068F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F70C84" w:rsidRDefault="00FE068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Default="00FE068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68F" w:rsidRDefault="00FE068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68F" w:rsidRPr="0043601B" w:rsidRDefault="00FE068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Pr="00812EFC" w:rsidRDefault="00FE068F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FE068F" w:rsidRPr="00812EFC" w:rsidRDefault="00FE068F" w:rsidP="00526C99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Default="00FE068F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068F" w:rsidRPr="00812EFC" w:rsidRDefault="00FE068F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FE068F" w:rsidRPr="00812EFC" w:rsidRDefault="00FE068F" w:rsidP="0052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8F" w:rsidRDefault="00FE068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68F" w:rsidRPr="00007247" w:rsidRDefault="00FE068F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F70C84" w:rsidP="000112EF">
      <w:pPr>
        <w:spacing w:after="0"/>
        <w:rPr>
          <w:rFonts w:ascii="Times New Roman" w:hAnsi="Times New Roman" w:cs="Times New Roman"/>
        </w:rPr>
      </w:pPr>
      <w:r w:rsidRPr="00812EFC">
        <w:rPr>
          <w:rFonts w:ascii="Times New Roman" w:hAnsi="Times New Roman" w:cs="Times New Roman"/>
        </w:rPr>
        <w:t>Начальник отдела бюджетного учета и государственных закупок – главный бухгалтер         __________________ Е.Г. Славинская</w:t>
      </w: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112EF"/>
    <w:rsid w:val="00036348"/>
    <w:rsid w:val="0008278C"/>
    <w:rsid w:val="000B1857"/>
    <w:rsid w:val="000F605C"/>
    <w:rsid w:val="00177A81"/>
    <w:rsid w:val="00222F86"/>
    <w:rsid w:val="002B30FF"/>
    <w:rsid w:val="002C3D81"/>
    <w:rsid w:val="0034525F"/>
    <w:rsid w:val="00346E99"/>
    <w:rsid w:val="0043601B"/>
    <w:rsid w:val="00456E45"/>
    <w:rsid w:val="00484008"/>
    <w:rsid w:val="004F5038"/>
    <w:rsid w:val="00526C99"/>
    <w:rsid w:val="005E4EE2"/>
    <w:rsid w:val="006F0333"/>
    <w:rsid w:val="006F68C9"/>
    <w:rsid w:val="007F75ED"/>
    <w:rsid w:val="00810094"/>
    <w:rsid w:val="00812EFC"/>
    <w:rsid w:val="008344A2"/>
    <w:rsid w:val="00845847"/>
    <w:rsid w:val="00916E15"/>
    <w:rsid w:val="00A45984"/>
    <w:rsid w:val="00A84018"/>
    <w:rsid w:val="00AB19F1"/>
    <w:rsid w:val="00B710B8"/>
    <w:rsid w:val="00CC605F"/>
    <w:rsid w:val="00D758AC"/>
    <w:rsid w:val="00DC3105"/>
    <w:rsid w:val="00DD70D6"/>
    <w:rsid w:val="00E11838"/>
    <w:rsid w:val="00E36C9E"/>
    <w:rsid w:val="00E8646E"/>
    <w:rsid w:val="00EB0589"/>
    <w:rsid w:val="00F70C84"/>
    <w:rsid w:val="00F8084D"/>
    <w:rsid w:val="00F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Екатерина Георгиевна Славинская</cp:lastModifiedBy>
  <cp:revision>2</cp:revision>
  <cp:lastPrinted>2022-11-18T07:09:00Z</cp:lastPrinted>
  <dcterms:created xsi:type="dcterms:W3CDTF">2022-11-18T07:09:00Z</dcterms:created>
  <dcterms:modified xsi:type="dcterms:W3CDTF">2022-11-18T07:09:00Z</dcterms:modified>
</cp:coreProperties>
</file>