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287" w:rsidRDefault="00CC3287" w:rsidP="00CC3287">
      <w:pPr>
        <w:ind w:firstLine="0"/>
        <w:jc w:val="center"/>
        <w:rPr>
          <w:b/>
        </w:rPr>
      </w:pPr>
      <w:r w:rsidRPr="00D14E51">
        <w:rPr>
          <w:b/>
        </w:rPr>
        <w:t xml:space="preserve">ДОКЛАД </w:t>
      </w:r>
    </w:p>
    <w:p w:rsidR="00CC3287" w:rsidRDefault="00CC3287" w:rsidP="00CC3287">
      <w:pPr>
        <w:ind w:firstLine="0"/>
        <w:jc w:val="center"/>
      </w:pPr>
      <w:r w:rsidRPr="00D14E51">
        <w:t xml:space="preserve">о ходе </w:t>
      </w:r>
      <w:proofErr w:type="gramStart"/>
      <w:r w:rsidRPr="00D14E51">
        <w:t>выполнения Плана мероприятий органов исполнительной власти Ленинградской области</w:t>
      </w:r>
      <w:proofErr w:type="gramEnd"/>
      <w:r w:rsidRPr="00D14E51">
        <w:t xml:space="preserve"> на 2015 год </w:t>
      </w:r>
    </w:p>
    <w:p w:rsidR="00CC3287" w:rsidRDefault="00CC3287" w:rsidP="00CC3287">
      <w:pPr>
        <w:ind w:firstLine="0"/>
        <w:jc w:val="center"/>
      </w:pPr>
      <w:r w:rsidRPr="00D14E51">
        <w:t xml:space="preserve">по достижению показателя «Доля граждан, использующих механизм получения государственных и муниципальных услуг в электронной форме», </w:t>
      </w:r>
    </w:p>
    <w:p w:rsidR="00CC3287" w:rsidRPr="00D14E51" w:rsidRDefault="00CC3287" w:rsidP="00CC3287">
      <w:pPr>
        <w:ind w:firstLine="0"/>
        <w:jc w:val="center"/>
      </w:pPr>
      <w:r w:rsidRPr="00D14E51">
        <w:t xml:space="preserve">содержащегося в подпункте «в» пункта 1 Указа Президента Российской Федерации от 7 мая 2012 года № 601 «Об основных направлениях совершенствования системы государственного управления» </w:t>
      </w:r>
      <w:r>
        <w:t>(далее - План)</w:t>
      </w:r>
    </w:p>
    <w:p w:rsidR="00CC3287" w:rsidRPr="00D14E51" w:rsidRDefault="00CC3287" w:rsidP="00CC3287">
      <w:pPr>
        <w:ind w:firstLine="0"/>
        <w:jc w:val="center"/>
      </w:pPr>
      <w:r w:rsidRPr="00D14E51">
        <w:t xml:space="preserve">по состоянию на 01 </w:t>
      </w:r>
      <w:r>
        <w:t>ноября</w:t>
      </w:r>
      <w:r w:rsidRPr="00D14E51">
        <w:t xml:space="preserve"> 2015 года</w:t>
      </w:r>
    </w:p>
    <w:p w:rsidR="00CC3287" w:rsidRDefault="00CC3287" w:rsidP="00CC3287">
      <w:pPr>
        <w:ind w:firstLine="0"/>
        <w:jc w:val="center"/>
        <w:rPr>
          <w:b/>
          <w:szCs w:val="28"/>
        </w:rPr>
      </w:pPr>
    </w:p>
    <w:p w:rsidR="00E17B17" w:rsidRDefault="00CC3287" w:rsidP="00CC3287">
      <w:pPr>
        <w:rPr>
          <w:szCs w:val="28"/>
        </w:rPr>
      </w:pPr>
      <w:r>
        <w:rPr>
          <w:szCs w:val="28"/>
        </w:rPr>
        <w:t xml:space="preserve">В октябре 2015 года в электронном виде предоставлено </w:t>
      </w:r>
      <w:r w:rsidR="00A054DF">
        <w:rPr>
          <w:szCs w:val="28"/>
        </w:rPr>
        <w:t>6</w:t>
      </w:r>
      <w:r w:rsidR="00C91005">
        <w:rPr>
          <w:szCs w:val="28"/>
        </w:rPr>
        <w:t>94</w:t>
      </w:r>
      <w:r w:rsidR="00A054DF">
        <w:rPr>
          <w:szCs w:val="28"/>
        </w:rPr>
        <w:t xml:space="preserve"> государственных (региональных) услуг, что составило 2,</w:t>
      </w:r>
      <w:r w:rsidR="000E3612">
        <w:rPr>
          <w:szCs w:val="28"/>
        </w:rPr>
        <w:t>5</w:t>
      </w:r>
      <w:r w:rsidR="00A054DF">
        <w:rPr>
          <w:szCs w:val="28"/>
        </w:rPr>
        <w:t>% от общего числа услуг, оказанных органами исполнительной власти Ленинградской области (далее - ОИВ).</w:t>
      </w:r>
    </w:p>
    <w:p w:rsidR="00775553" w:rsidRDefault="00775553" w:rsidP="00CC3287">
      <w:pPr>
        <w:rPr>
          <w:szCs w:val="28"/>
        </w:rPr>
      </w:pPr>
      <w:r>
        <w:rPr>
          <w:szCs w:val="28"/>
        </w:rPr>
        <w:t xml:space="preserve">Данный показатель свидетельствует о высоком риске не достижения по итогам текущего года целевого значения показателя «Доля граждан, использующих механизм получения государственных и муниципальных услуг в электронной форме» (далее - показатель). </w:t>
      </w:r>
      <w:proofErr w:type="gramStart"/>
      <w:r>
        <w:rPr>
          <w:szCs w:val="28"/>
        </w:rPr>
        <w:t>Согласно распоряжения</w:t>
      </w:r>
      <w:proofErr w:type="gramEnd"/>
      <w:r>
        <w:rPr>
          <w:szCs w:val="28"/>
        </w:rPr>
        <w:t xml:space="preserve"> Губернатора Ленинградской области от 9 июня 2015 года № 332-рг это значение должно составлять 40%. </w:t>
      </w:r>
    </w:p>
    <w:p w:rsidR="00775553" w:rsidRDefault="00775553" w:rsidP="00CC3287">
      <w:pPr>
        <w:rPr>
          <w:szCs w:val="28"/>
        </w:rPr>
      </w:pPr>
      <w:r>
        <w:rPr>
          <w:szCs w:val="28"/>
        </w:rPr>
        <w:t xml:space="preserve">Информация об уровне выполнения показателя по ОИВ представлена в приложении 1. При этом в течение 2015 года положительная динамика показателя отмечается только в Комитете по социальной защите населения Ленинградской области </w:t>
      </w:r>
      <w:r w:rsidR="00543560">
        <w:rPr>
          <w:szCs w:val="28"/>
        </w:rPr>
        <w:t>(</w:t>
      </w:r>
      <w:proofErr w:type="gramStart"/>
      <w:r w:rsidR="00543560">
        <w:rPr>
          <w:szCs w:val="28"/>
        </w:rPr>
        <w:t>который</w:t>
      </w:r>
      <w:proofErr w:type="gramEnd"/>
      <w:r w:rsidR="00543560">
        <w:rPr>
          <w:szCs w:val="28"/>
        </w:rPr>
        <w:t xml:space="preserve"> является абсолютным лидером по оказанию электронных услуг) </w:t>
      </w:r>
      <w:r>
        <w:rPr>
          <w:szCs w:val="28"/>
        </w:rPr>
        <w:t xml:space="preserve">и </w:t>
      </w:r>
      <w:r w:rsidRPr="00775553">
        <w:rPr>
          <w:szCs w:val="28"/>
        </w:rPr>
        <w:t>Комитет</w:t>
      </w:r>
      <w:r>
        <w:rPr>
          <w:szCs w:val="28"/>
        </w:rPr>
        <w:t>е</w:t>
      </w:r>
      <w:r w:rsidRPr="00775553">
        <w:rPr>
          <w:szCs w:val="28"/>
        </w:rPr>
        <w:t xml:space="preserve"> по охране, контролю и регулированию использо</w:t>
      </w:r>
      <w:r>
        <w:rPr>
          <w:szCs w:val="28"/>
        </w:rPr>
        <w:t>вания объектов животного мира Ленинградской области.</w:t>
      </w:r>
    </w:p>
    <w:p w:rsidR="00775553" w:rsidRDefault="00775553" w:rsidP="00CC3287">
      <w:pPr>
        <w:rPr>
          <w:szCs w:val="28"/>
        </w:rPr>
      </w:pPr>
      <w:r>
        <w:rPr>
          <w:szCs w:val="28"/>
        </w:rPr>
        <w:t xml:space="preserve">Стабильно нулевые значения в </w:t>
      </w:r>
      <w:r w:rsidRPr="00775553">
        <w:rPr>
          <w:szCs w:val="28"/>
        </w:rPr>
        <w:t>Комитет</w:t>
      </w:r>
      <w:r w:rsidR="00871EB1">
        <w:rPr>
          <w:szCs w:val="28"/>
        </w:rPr>
        <w:t>е</w:t>
      </w:r>
      <w:r w:rsidRPr="00775553">
        <w:rPr>
          <w:szCs w:val="28"/>
        </w:rPr>
        <w:t xml:space="preserve"> государственного строительного надзора и государственной экспертизы Ленинградской области</w:t>
      </w:r>
      <w:r w:rsidR="00871EB1">
        <w:rPr>
          <w:szCs w:val="28"/>
        </w:rPr>
        <w:t xml:space="preserve"> и</w:t>
      </w:r>
      <w:r>
        <w:rPr>
          <w:szCs w:val="28"/>
        </w:rPr>
        <w:t xml:space="preserve"> Комитет</w:t>
      </w:r>
      <w:r w:rsidR="00871EB1">
        <w:rPr>
          <w:szCs w:val="28"/>
        </w:rPr>
        <w:t>е</w:t>
      </w:r>
      <w:r>
        <w:rPr>
          <w:szCs w:val="28"/>
        </w:rPr>
        <w:t xml:space="preserve"> по природным ресурсам Ленинградской области</w:t>
      </w:r>
      <w:r w:rsidR="00871EB1">
        <w:rPr>
          <w:szCs w:val="28"/>
        </w:rPr>
        <w:t xml:space="preserve">. Не направляются посредством портала государственных и муниципальных услуг заявления и в адрес </w:t>
      </w:r>
      <w:r w:rsidR="00871EB1" w:rsidRPr="00871EB1">
        <w:rPr>
          <w:szCs w:val="28"/>
        </w:rPr>
        <w:t>Комитет</w:t>
      </w:r>
      <w:r w:rsidR="00871EB1">
        <w:rPr>
          <w:szCs w:val="28"/>
        </w:rPr>
        <w:t>а</w:t>
      </w:r>
      <w:r w:rsidR="00871EB1" w:rsidRPr="00871EB1">
        <w:rPr>
          <w:szCs w:val="28"/>
        </w:rPr>
        <w:t xml:space="preserve"> по агропромышленному и </w:t>
      </w:r>
      <w:proofErr w:type="spellStart"/>
      <w:r w:rsidR="00871EB1" w:rsidRPr="00871EB1">
        <w:rPr>
          <w:szCs w:val="28"/>
        </w:rPr>
        <w:t>рыбохозяйственному</w:t>
      </w:r>
      <w:proofErr w:type="spellEnd"/>
      <w:r w:rsidR="00871EB1" w:rsidRPr="00871EB1">
        <w:rPr>
          <w:szCs w:val="28"/>
        </w:rPr>
        <w:t xml:space="preserve"> комплексу Ленинградской области</w:t>
      </w:r>
      <w:r w:rsidR="00871EB1">
        <w:rPr>
          <w:szCs w:val="28"/>
        </w:rPr>
        <w:t>. Однако согласно информации данного ОИВ заявления на получение услуг Комитета не поступают от юридических и физических лиц и по другим существующим каналам.</w:t>
      </w:r>
    </w:p>
    <w:p w:rsidR="00871EB1" w:rsidRDefault="00871EB1" w:rsidP="00CC3287">
      <w:pPr>
        <w:rPr>
          <w:szCs w:val="28"/>
        </w:rPr>
      </w:pPr>
      <w:r>
        <w:rPr>
          <w:szCs w:val="28"/>
        </w:rPr>
        <w:t xml:space="preserve">Неудовлетворительная работа отмечается в </w:t>
      </w:r>
      <w:r w:rsidRPr="00871EB1">
        <w:rPr>
          <w:szCs w:val="28"/>
        </w:rPr>
        <w:t>Комитет</w:t>
      </w:r>
      <w:r>
        <w:rPr>
          <w:szCs w:val="28"/>
        </w:rPr>
        <w:t>е</w:t>
      </w:r>
      <w:r w:rsidRPr="00871EB1">
        <w:rPr>
          <w:szCs w:val="28"/>
        </w:rPr>
        <w:t xml:space="preserve"> по здравоохранению Ленинградской области</w:t>
      </w:r>
      <w:r>
        <w:rPr>
          <w:szCs w:val="28"/>
        </w:rPr>
        <w:t xml:space="preserve"> и </w:t>
      </w:r>
      <w:r w:rsidRPr="00871EB1">
        <w:rPr>
          <w:szCs w:val="28"/>
        </w:rPr>
        <w:t>Ленинградск</w:t>
      </w:r>
      <w:r>
        <w:rPr>
          <w:szCs w:val="28"/>
        </w:rPr>
        <w:t>ом</w:t>
      </w:r>
      <w:r w:rsidRPr="00871EB1">
        <w:rPr>
          <w:szCs w:val="28"/>
        </w:rPr>
        <w:t xml:space="preserve"> областно</w:t>
      </w:r>
      <w:r>
        <w:rPr>
          <w:szCs w:val="28"/>
        </w:rPr>
        <w:t>м</w:t>
      </w:r>
      <w:r w:rsidRPr="00871EB1">
        <w:rPr>
          <w:szCs w:val="28"/>
        </w:rPr>
        <w:t xml:space="preserve"> комитет</w:t>
      </w:r>
      <w:r>
        <w:rPr>
          <w:szCs w:val="28"/>
        </w:rPr>
        <w:t>е</w:t>
      </w:r>
      <w:r w:rsidRPr="00871EB1">
        <w:rPr>
          <w:szCs w:val="28"/>
        </w:rPr>
        <w:t xml:space="preserve"> по управлению государственным имуществом</w:t>
      </w:r>
      <w:r>
        <w:rPr>
          <w:szCs w:val="28"/>
        </w:rPr>
        <w:t xml:space="preserve">. Это выражается низкими </w:t>
      </w:r>
      <w:r w:rsidR="008E1CE3">
        <w:rPr>
          <w:szCs w:val="28"/>
        </w:rPr>
        <w:t xml:space="preserve">значениями </w:t>
      </w:r>
      <w:r>
        <w:rPr>
          <w:szCs w:val="28"/>
        </w:rPr>
        <w:t>показателя, отсутствием инициативы по изменению сложившейся ситуации</w:t>
      </w:r>
      <w:r w:rsidR="008E1CE3">
        <w:rPr>
          <w:szCs w:val="28"/>
        </w:rPr>
        <w:t xml:space="preserve"> (пункт 12 Плана)</w:t>
      </w:r>
      <w:r>
        <w:rPr>
          <w:szCs w:val="28"/>
        </w:rPr>
        <w:t xml:space="preserve">, нежеланием обеспечивать регистрацию </w:t>
      </w:r>
      <w:r w:rsidR="008E1CE3">
        <w:rPr>
          <w:szCs w:val="28"/>
        </w:rPr>
        <w:t xml:space="preserve">в ЕСИА </w:t>
      </w:r>
      <w:r>
        <w:rPr>
          <w:szCs w:val="28"/>
        </w:rPr>
        <w:t>государственных гражданских служащих Ленинградской области</w:t>
      </w:r>
      <w:r w:rsidR="008E1CE3">
        <w:rPr>
          <w:szCs w:val="28"/>
        </w:rPr>
        <w:t xml:space="preserve"> (пункт 14 Плана). Также </w:t>
      </w:r>
      <w:proofErr w:type="gramStart"/>
      <w:r w:rsidR="008E1CE3">
        <w:rPr>
          <w:szCs w:val="28"/>
        </w:rPr>
        <w:t>согласно отчетов</w:t>
      </w:r>
      <w:proofErr w:type="gramEnd"/>
      <w:r>
        <w:rPr>
          <w:szCs w:val="28"/>
        </w:rPr>
        <w:t xml:space="preserve"> </w:t>
      </w:r>
      <w:r w:rsidR="008E1CE3" w:rsidRPr="00871EB1">
        <w:rPr>
          <w:szCs w:val="28"/>
        </w:rPr>
        <w:t>Комитет</w:t>
      </w:r>
      <w:r w:rsidR="008E1CE3">
        <w:rPr>
          <w:szCs w:val="28"/>
        </w:rPr>
        <w:t>а</w:t>
      </w:r>
      <w:r w:rsidR="008E1CE3" w:rsidRPr="00871EB1">
        <w:rPr>
          <w:szCs w:val="28"/>
        </w:rPr>
        <w:t xml:space="preserve"> по здравоохранению Ленинградской области</w:t>
      </w:r>
      <w:r w:rsidR="008E1CE3">
        <w:rPr>
          <w:szCs w:val="28"/>
        </w:rPr>
        <w:t xml:space="preserve"> данный ОИВ самоустранился от мониторинга и контроля регистрации в ЕСИА работников подведомственных государственных учреждений (пункт 1 Плана).</w:t>
      </w:r>
    </w:p>
    <w:p w:rsidR="008E1CE3" w:rsidRDefault="008E1CE3" w:rsidP="00CC3287">
      <w:pPr>
        <w:rPr>
          <w:szCs w:val="28"/>
        </w:rPr>
      </w:pPr>
      <w:r>
        <w:rPr>
          <w:szCs w:val="28"/>
        </w:rPr>
        <w:t xml:space="preserve">В целом низкое значение показателя «майского» Указа по Ленинградской области обусловлено недостаточным уровнем проведения организационных </w:t>
      </w:r>
      <w:r>
        <w:rPr>
          <w:szCs w:val="28"/>
        </w:rPr>
        <w:lastRenderedPageBreak/>
        <w:t xml:space="preserve">мероприятий. Так, Планом предусматривалось, что к 1 ноября 2015 года будет выполнено </w:t>
      </w:r>
      <w:r w:rsidR="00464D7B">
        <w:rPr>
          <w:szCs w:val="28"/>
        </w:rPr>
        <w:t xml:space="preserve">8 мероприятий, а также 4 мероприятия будет осуществляться на постоянной основе. Фактическое исполнение составило: </w:t>
      </w:r>
      <w:r w:rsidR="00FC17C3">
        <w:rPr>
          <w:szCs w:val="28"/>
        </w:rPr>
        <w:t>по всем мероприятиям с завершившимся сроком исполнения не обеспечено достижение ожидаемого результата; однако по мероприятиям, исполняемым на постоянной основе, обеспечена реализация.</w:t>
      </w:r>
    </w:p>
    <w:p w:rsidR="00FC17C3" w:rsidRDefault="00FC17C3" w:rsidP="00CC3287">
      <w:pPr>
        <w:rPr>
          <w:szCs w:val="28"/>
        </w:rPr>
      </w:pPr>
      <w:r>
        <w:rPr>
          <w:szCs w:val="28"/>
        </w:rPr>
        <w:t xml:space="preserve">На совещании с руководителями ОИВ 19 октября 2015 года слушался вопрос о ходе выполнения Плана. Комитет по телекоммуникациям и информатизации Ленинградской области доложил о состоянии реализации следующих </w:t>
      </w:r>
      <w:r w:rsidR="004E3C7E">
        <w:rPr>
          <w:szCs w:val="28"/>
        </w:rPr>
        <w:t>направлений Плана</w:t>
      </w:r>
      <w:r>
        <w:rPr>
          <w:szCs w:val="28"/>
        </w:rPr>
        <w:t>:</w:t>
      </w:r>
    </w:p>
    <w:p w:rsidR="004E3C7E" w:rsidRDefault="004E3C7E" w:rsidP="004E3C7E">
      <w:pPr>
        <w:pStyle w:val="a3"/>
        <w:numPr>
          <w:ilvl w:val="0"/>
          <w:numId w:val="1"/>
        </w:numPr>
        <w:ind w:left="0" w:firstLine="851"/>
      </w:pPr>
      <w:r>
        <w:t>меры по регистрации различных категорий жителей Ленинградской области в ЕСИА: пункты 1, 3, 4, 5, 8, 9, 10, 11, 14 Плана;</w:t>
      </w:r>
    </w:p>
    <w:p w:rsidR="004E3C7E" w:rsidRDefault="004E3C7E" w:rsidP="004E3C7E">
      <w:pPr>
        <w:pStyle w:val="a3"/>
        <w:numPr>
          <w:ilvl w:val="0"/>
          <w:numId w:val="1"/>
        </w:numPr>
        <w:ind w:left="0" w:firstLine="851"/>
      </w:pPr>
      <w:r>
        <w:t>меры по проникновению электронных услуг в практику деятельности органов исполнительной власти Ленинградской области: пункты 2, 12, 16 Плана;</w:t>
      </w:r>
    </w:p>
    <w:p w:rsidR="004E3C7E" w:rsidRDefault="004E3C7E" w:rsidP="004E3C7E">
      <w:pPr>
        <w:pStyle w:val="a3"/>
        <w:numPr>
          <w:ilvl w:val="0"/>
          <w:numId w:val="1"/>
        </w:numPr>
        <w:ind w:left="0" w:firstLine="851"/>
      </w:pPr>
      <w:r>
        <w:t>меры по разъяснению населению и популяризации преимуществ электронных услуг: пункты 6, 7, 13, 15 Плана.</w:t>
      </w:r>
    </w:p>
    <w:p w:rsidR="00B320F8" w:rsidRDefault="00FC17C3" w:rsidP="00CC3287">
      <w:r>
        <w:rPr>
          <w:szCs w:val="28"/>
        </w:rPr>
        <w:t xml:space="preserve">При этом Губернатор Ленинградской области отметил, что в числе существующих мер первоочередное внимание необходимо уделить регистрации </w:t>
      </w:r>
      <w:r w:rsidR="00543560">
        <w:t xml:space="preserve">в ЕСИА </w:t>
      </w:r>
      <w:r w:rsidR="00B320F8">
        <w:t>различных категорий жителей Ленинградской области. Текущее состояние вопроса по основным целевым категориям – государственные гражданские служащие Ленинградской области (пункт 14 Плана) и работники государственных учреждений и предприятий Ленинградской области (пункт 1 Плана), в разрезе ОИВ представлено в приложении 2.</w:t>
      </w:r>
    </w:p>
    <w:p w:rsidR="00FC17C3" w:rsidRDefault="00B320F8" w:rsidP="00CC3287">
      <w:r>
        <w:t xml:space="preserve">По итогам совещания издано соответствующее поручение Губернатора Ленинградской области, </w:t>
      </w:r>
      <w:r w:rsidR="00543560">
        <w:t>согласно</w:t>
      </w:r>
      <w:r>
        <w:t xml:space="preserve"> котор</w:t>
      </w:r>
      <w:r w:rsidR="00543560">
        <w:t>ого</w:t>
      </w:r>
      <w:r>
        <w:t xml:space="preserve"> Комитету по телекоммуникациям и информатизации Ленинградской области надлежит в срок до 19 ноября 2015 года представить на утверждение Губернатору Ленин</w:t>
      </w:r>
      <w:bookmarkStart w:id="0" w:name="_GoBack"/>
      <w:r>
        <w:t>г</w:t>
      </w:r>
      <w:bookmarkEnd w:id="0"/>
      <w:r>
        <w:t>радской области план-график выполнения работ по регистрации в ЕСИА установленных категорий граждан.</w:t>
      </w: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  <w:r>
        <w:t xml:space="preserve">Первый заместитель председателя </w:t>
      </w:r>
    </w:p>
    <w:p w:rsidR="00E34CC5" w:rsidRDefault="00E34CC5" w:rsidP="00E34CC5">
      <w:pPr>
        <w:ind w:firstLine="0"/>
      </w:pPr>
      <w:r>
        <w:t xml:space="preserve">Комитета по телекоммуникациям и </w:t>
      </w:r>
    </w:p>
    <w:p w:rsidR="00E34CC5" w:rsidRDefault="00E34CC5" w:rsidP="00E34CC5">
      <w:pPr>
        <w:ind w:firstLine="0"/>
      </w:pPr>
      <w:r>
        <w:t xml:space="preserve">информатизации Ленинградской области                                               </w:t>
      </w:r>
      <w:proofErr w:type="spellStart"/>
      <w:r>
        <w:t>С.Ю.Демочко</w:t>
      </w:r>
      <w:proofErr w:type="spellEnd"/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</w:pPr>
    </w:p>
    <w:p w:rsidR="00E34CC5" w:rsidRDefault="00E34CC5" w:rsidP="00E34CC5">
      <w:pPr>
        <w:ind w:firstLine="0"/>
        <w:rPr>
          <w:sz w:val="20"/>
          <w:szCs w:val="20"/>
        </w:rPr>
      </w:pPr>
    </w:p>
    <w:p w:rsidR="00E34CC5" w:rsidRPr="00E34CC5" w:rsidRDefault="00E34CC5" w:rsidP="00E34CC5">
      <w:pPr>
        <w:ind w:firstLine="0"/>
        <w:rPr>
          <w:sz w:val="20"/>
          <w:szCs w:val="20"/>
        </w:rPr>
      </w:pPr>
      <w:r w:rsidRPr="00E34CC5">
        <w:rPr>
          <w:sz w:val="20"/>
          <w:szCs w:val="20"/>
        </w:rPr>
        <w:t>Исп. Самсонова Н.И. (576-68-37, 12-67)</w:t>
      </w:r>
      <w:r w:rsidRPr="00E34CC5">
        <w:rPr>
          <w:sz w:val="20"/>
          <w:szCs w:val="20"/>
        </w:rPr>
        <w:br w:type="page"/>
      </w:r>
    </w:p>
    <w:p w:rsidR="00E9233D" w:rsidRDefault="00E9233D" w:rsidP="00E9233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докладу</w:t>
      </w:r>
    </w:p>
    <w:p w:rsidR="00E34CC5" w:rsidRDefault="00E34CC5" w:rsidP="00E9233D">
      <w:pPr>
        <w:jc w:val="center"/>
        <w:rPr>
          <w:b/>
          <w:sz w:val="24"/>
          <w:szCs w:val="24"/>
        </w:rPr>
      </w:pPr>
    </w:p>
    <w:p w:rsidR="00E9233D" w:rsidRDefault="00E9233D" w:rsidP="00E9233D">
      <w:pPr>
        <w:jc w:val="center"/>
        <w:rPr>
          <w:b/>
          <w:sz w:val="24"/>
          <w:szCs w:val="24"/>
        </w:rPr>
      </w:pPr>
      <w:r w:rsidRPr="000E7F69">
        <w:rPr>
          <w:b/>
          <w:sz w:val="24"/>
          <w:szCs w:val="24"/>
        </w:rPr>
        <w:t xml:space="preserve">Удельный вес государственных услуг Ленинградской области, предоставленных в электронной форме в </w:t>
      </w:r>
      <w:r>
        <w:rPr>
          <w:b/>
          <w:sz w:val="24"/>
          <w:szCs w:val="24"/>
        </w:rPr>
        <w:t>октябре</w:t>
      </w:r>
      <w:r w:rsidRPr="000E7F69">
        <w:rPr>
          <w:b/>
          <w:sz w:val="24"/>
          <w:szCs w:val="24"/>
        </w:rPr>
        <w:t xml:space="preserve"> 2015 года</w:t>
      </w:r>
      <w:r>
        <w:rPr>
          <w:b/>
          <w:sz w:val="24"/>
          <w:szCs w:val="24"/>
        </w:rPr>
        <w:t>,</w:t>
      </w:r>
      <w:r w:rsidRPr="000E7F69">
        <w:rPr>
          <w:b/>
          <w:sz w:val="24"/>
          <w:szCs w:val="24"/>
        </w:rPr>
        <w:t xml:space="preserve"> по органам исполнительной власти Ленинградской области </w:t>
      </w:r>
    </w:p>
    <w:p w:rsidR="00E34CC5" w:rsidRDefault="00E34CC5" w:rsidP="00E9233D">
      <w:pPr>
        <w:jc w:val="center"/>
        <w:rPr>
          <w:b/>
          <w:sz w:val="24"/>
          <w:szCs w:val="24"/>
        </w:rPr>
      </w:pPr>
    </w:p>
    <w:tbl>
      <w:tblPr>
        <w:tblW w:w="9874" w:type="dxa"/>
        <w:tblInd w:w="93" w:type="dxa"/>
        <w:tblLook w:val="04A0" w:firstRow="1" w:lastRow="0" w:firstColumn="1" w:lastColumn="0" w:noHBand="0" w:noVBand="1"/>
      </w:tblPr>
      <w:tblGrid>
        <w:gridCol w:w="560"/>
        <w:gridCol w:w="3910"/>
        <w:gridCol w:w="1142"/>
        <w:gridCol w:w="1066"/>
        <w:gridCol w:w="1160"/>
        <w:gridCol w:w="967"/>
        <w:gridCol w:w="1069"/>
      </w:tblGrid>
      <w:tr w:rsidR="00E9233D" w:rsidRPr="000E7F69" w:rsidTr="007B7953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органа исполнительной власти Ленинградской области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услуг в Реестре </w:t>
            </w:r>
            <w:proofErr w:type="spellStart"/>
            <w:r w:rsidRPr="000E7F6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Переве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дено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</w:t>
            </w:r>
            <w:proofErr w:type="spellEnd"/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E9233D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Предоставлено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октябре</w:t>
            </w: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2015 г.</w:t>
            </w:r>
          </w:p>
        </w:tc>
      </w:tr>
      <w:tr w:rsidR="00E9233D" w:rsidRPr="000E7F69" w:rsidTr="007B7953">
        <w:trPr>
          <w:trHeight w:val="58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233D" w:rsidRPr="000E7F69" w:rsidRDefault="00E9233D" w:rsidP="007B795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0E7F69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иде</w:t>
            </w:r>
            <w:proofErr w:type="spellEnd"/>
          </w:p>
        </w:tc>
      </w:tr>
      <w:tr w:rsidR="00CD1009" w:rsidTr="007B7953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жилищного надзора и контроля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D1009" w:rsidTr="00CD1009">
        <w:trPr>
          <w:trHeight w:val="5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D1009" w:rsidTr="00CD1009">
        <w:trPr>
          <w:trHeight w:val="4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Архивное управление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10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1009" w:rsidTr="00CD1009">
        <w:trPr>
          <w:trHeight w:val="7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общего и профессионального образования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1009" w:rsidTr="00CD1009">
        <w:trPr>
          <w:trHeight w:val="4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агропромышленному и </w:t>
            </w: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рыбохозяйственному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D1009" w:rsidTr="00CD1009">
        <w:trPr>
          <w:trHeight w:val="48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D1009" w:rsidTr="00CD1009">
        <w:trPr>
          <w:trHeight w:val="5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здравоохранению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38*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</w:tr>
      <w:tr w:rsidR="00CD1009" w:rsidTr="00CD1009">
        <w:trPr>
          <w:trHeight w:val="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культуре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D1009" w:rsidTr="00CD1009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DD56B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1009" w:rsidTr="00CD1009">
        <w:trPr>
          <w:trHeight w:val="41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природным ресурсам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D5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D1009" w:rsidTr="00CD1009">
        <w:trPr>
          <w:trHeight w:val="5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социальной защите населения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14 233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DD56BC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D56B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DD56BC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D100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1009" w:rsidTr="00CD1009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труду и занятости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9100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2682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CD1009" w:rsidTr="00CD1009">
        <w:trPr>
          <w:trHeight w:val="42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физической культуре и спорту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D1009" w:rsidTr="00CD1009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экономического развития и инвестиционной деятельности </w:t>
            </w:r>
          </w:p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1,7%</w:t>
            </w:r>
          </w:p>
        </w:tc>
      </w:tr>
      <w:tr w:rsidR="00CD1009" w:rsidTr="00CD1009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CD1009" w:rsidTr="00CD1009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Ленинградской области по надзору за техническим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состоянием самоходных машин и других видов техники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09" w:rsidRDefault="00AA723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009" w:rsidRDefault="00CD1009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2682D" w:rsidTr="00CD1009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ветеринарии </w:t>
            </w:r>
          </w:p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2682D" w:rsidTr="00CD10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C9100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5 057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C91005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</w:tr>
      <w:tr w:rsidR="0062682D" w:rsidTr="00CD1009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по внешним связям Ленинградской области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2682D" w:rsidTr="007B7953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82D" w:rsidRDefault="0062682D" w:rsidP="007B7953"/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682D" w:rsidRDefault="0062682D" w:rsidP="007B795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682D" w:rsidRDefault="0062682D" w:rsidP="00C9100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2</w:t>
            </w:r>
            <w:r w:rsidR="00C91005">
              <w:rPr>
                <w:sz w:val="22"/>
              </w:rPr>
              <w:t>8</w:t>
            </w:r>
            <w:r>
              <w:rPr>
                <w:sz w:val="22"/>
              </w:rPr>
              <w:t xml:space="preserve"> 2</w:t>
            </w:r>
            <w:r w:rsidR="00C91005">
              <w:rPr>
                <w:sz w:val="22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2D" w:rsidRDefault="00C91005" w:rsidP="007B7953">
            <w:pPr>
              <w:ind w:firstLine="8"/>
              <w:jc w:val="center"/>
              <w:rPr>
                <w:sz w:val="22"/>
              </w:rPr>
            </w:pPr>
            <w:r>
              <w:rPr>
                <w:sz w:val="22"/>
              </w:rPr>
              <w:t>694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682D" w:rsidRDefault="0062682D" w:rsidP="000E3612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2,</w:t>
            </w:r>
            <w:r w:rsidR="000E3612">
              <w:rPr>
                <w:sz w:val="22"/>
              </w:rPr>
              <w:t>5</w:t>
            </w:r>
            <w:r>
              <w:rPr>
                <w:sz w:val="22"/>
              </w:rPr>
              <w:t>%</w:t>
            </w:r>
          </w:p>
        </w:tc>
      </w:tr>
    </w:tbl>
    <w:p w:rsidR="00E9233D" w:rsidRDefault="00E9233D" w:rsidP="00CC3287"/>
    <w:p w:rsidR="00DD56BC" w:rsidRDefault="00DD56BC" w:rsidP="00CC3287">
      <w:pPr>
        <w:rPr>
          <w:sz w:val="20"/>
          <w:szCs w:val="20"/>
        </w:rPr>
      </w:pPr>
      <w:r w:rsidRPr="00DD56BC">
        <w:rPr>
          <w:sz w:val="20"/>
          <w:szCs w:val="20"/>
        </w:rPr>
        <w:t>* - без учета услуги «Запись к врачу»</w:t>
      </w: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224C58" w:rsidRDefault="00224C58" w:rsidP="00CC3287">
      <w:pPr>
        <w:rPr>
          <w:sz w:val="20"/>
          <w:szCs w:val="20"/>
        </w:rPr>
      </w:pPr>
    </w:p>
    <w:p w:rsidR="00E34CC5" w:rsidRDefault="00E34CC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C58" w:rsidRDefault="00224C58" w:rsidP="00224C5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 к докладу</w:t>
      </w:r>
    </w:p>
    <w:p w:rsidR="00224C58" w:rsidRDefault="00224C58" w:rsidP="00224C58">
      <w:pPr>
        <w:jc w:val="right"/>
        <w:rPr>
          <w:sz w:val="24"/>
          <w:szCs w:val="24"/>
        </w:rPr>
      </w:pPr>
    </w:p>
    <w:p w:rsidR="00CA3FDE" w:rsidRPr="00F467D3" w:rsidRDefault="00CA3FDE" w:rsidP="00F467D3">
      <w:pPr>
        <w:ind w:firstLine="0"/>
        <w:jc w:val="center"/>
        <w:rPr>
          <w:b/>
          <w:sz w:val="24"/>
          <w:szCs w:val="24"/>
        </w:rPr>
      </w:pPr>
      <w:r w:rsidRPr="00F467D3">
        <w:rPr>
          <w:b/>
          <w:sz w:val="24"/>
          <w:szCs w:val="24"/>
        </w:rPr>
        <w:t xml:space="preserve">Информация о регистрации </w:t>
      </w:r>
      <w:r w:rsidR="00F467D3" w:rsidRPr="00F467D3">
        <w:rPr>
          <w:b/>
          <w:sz w:val="24"/>
          <w:szCs w:val="24"/>
        </w:rPr>
        <w:t xml:space="preserve">в ЕСИА </w:t>
      </w:r>
      <w:r w:rsidRPr="00F467D3">
        <w:rPr>
          <w:b/>
          <w:sz w:val="24"/>
          <w:szCs w:val="24"/>
        </w:rPr>
        <w:t xml:space="preserve">государственных гражданских служащих Ленинградской области </w:t>
      </w:r>
      <w:r w:rsidR="00F467D3">
        <w:rPr>
          <w:b/>
          <w:sz w:val="24"/>
          <w:szCs w:val="24"/>
        </w:rPr>
        <w:t xml:space="preserve">и работников государственных учреждений и организаций Ленинградской области </w:t>
      </w:r>
    </w:p>
    <w:p w:rsidR="00CA3FDE" w:rsidRDefault="00CA3FDE" w:rsidP="00CA3FDE"/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23"/>
        <w:gridCol w:w="2140"/>
        <w:gridCol w:w="1843"/>
      </w:tblGrid>
      <w:tr w:rsidR="00F467D3" w:rsidRPr="00F467D3" w:rsidTr="00F467D3">
        <w:trPr>
          <w:trHeight w:val="828"/>
        </w:trPr>
        <w:tc>
          <w:tcPr>
            <w:tcW w:w="1134" w:type="dxa"/>
            <w:shd w:val="clear" w:color="auto" w:fill="auto"/>
          </w:tcPr>
          <w:p w:rsidR="00F467D3" w:rsidRPr="00F467D3" w:rsidRDefault="00F467D3" w:rsidP="00CA3F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F467D3">
              <w:rPr>
                <w:b/>
                <w:sz w:val="24"/>
                <w:szCs w:val="24"/>
              </w:rPr>
              <w:t>№</w:t>
            </w:r>
          </w:p>
          <w:p w:rsidR="00F467D3" w:rsidRPr="00F467D3" w:rsidRDefault="00F467D3" w:rsidP="00CA3FDE">
            <w:pPr>
              <w:ind w:firstLine="34"/>
              <w:jc w:val="center"/>
              <w:rPr>
                <w:b/>
                <w:sz w:val="24"/>
                <w:szCs w:val="24"/>
              </w:rPr>
            </w:pPr>
            <w:proofErr w:type="gramStart"/>
            <w:r w:rsidRPr="00F467D3">
              <w:rPr>
                <w:b/>
                <w:sz w:val="24"/>
                <w:szCs w:val="24"/>
              </w:rPr>
              <w:t>п</w:t>
            </w:r>
            <w:proofErr w:type="gramEnd"/>
            <w:r w:rsidRPr="00F467D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F467D3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467D3">
              <w:rPr>
                <w:b/>
                <w:color w:val="000000"/>
                <w:sz w:val="24"/>
                <w:szCs w:val="24"/>
              </w:rPr>
              <w:t>Наименование ОИВ</w:t>
            </w:r>
          </w:p>
        </w:tc>
        <w:tc>
          <w:tcPr>
            <w:tcW w:w="2140" w:type="dxa"/>
          </w:tcPr>
          <w:p w:rsidR="00F467D3" w:rsidRPr="00F467D3" w:rsidRDefault="00F467D3" w:rsidP="00F467D3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67D3">
              <w:rPr>
                <w:rFonts w:cs="Times New Roman"/>
                <w:b/>
                <w:sz w:val="24"/>
                <w:szCs w:val="24"/>
              </w:rPr>
              <w:t xml:space="preserve">% </w:t>
            </w:r>
            <w:proofErr w:type="gramStart"/>
            <w:r w:rsidRPr="00F467D3">
              <w:rPr>
                <w:rFonts w:cs="Times New Roman"/>
                <w:b/>
                <w:sz w:val="24"/>
                <w:szCs w:val="24"/>
              </w:rPr>
              <w:t>гос.</w:t>
            </w:r>
            <w:r w:rsidR="00FE5737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467D3">
              <w:rPr>
                <w:rFonts w:cs="Times New Roman"/>
                <w:b/>
                <w:sz w:val="24"/>
                <w:szCs w:val="24"/>
              </w:rPr>
              <w:t>служащих</w:t>
            </w:r>
            <w:proofErr w:type="gramEnd"/>
            <w:r w:rsidR="00FE5737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auto"/>
          </w:tcPr>
          <w:p w:rsidR="00F467D3" w:rsidRPr="00F467D3" w:rsidRDefault="00F467D3" w:rsidP="00CA3FDE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467D3">
              <w:rPr>
                <w:rFonts w:cs="Times New Roman"/>
                <w:b/>
                <w:sz w:val="24"/>
                <w:szCs w:val="24"/>
              </w:rPr>
              <w:t>% работников ГУ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CA3FDE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>Аппарат Губернатора и Правительства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76%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100%*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CA3FDE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 xml:space="preserve">Архивное управление </w:t>
            </w:r>
          </w:p>
          <w:p w:rsidR="00F467D3" w:rsidRPr="00CA3FDE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Нет данных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гос. жилищного надзора и контроля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9%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государственного заказа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государственного экологического надзора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государственного строительного надзора и государственной экспертизы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56%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государственного финансового контроля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информационно-аналитического обеспечения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29%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правопорядка и безопасности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84%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правового обеспечения и контроля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94%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85%*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 xml:space="preserve">Комитет по агропромышленному и </w:t>
            </w:r>
            <w:proofErr w:type="spellStart"/>
            <w:r w:rsidRPr="00F467D3">
              <w:rPr>
                <w:color w:val="000000"/>
                <w:sz w:val="24"/>
                <w:szCs w:val="24"/>
              </w:rPr>
              <w:t>рыбохозяйственному</w:t>
            </w:r>
            <w:proofErr w:type="spellEnd"/>
            <w:r w:rsidRPr="00F467D3">
              <w:rPr>
                <w:color w:val="000000"/>
                <w:sz w:val="24"/>
                <w:szCs w:val="24"/>
              </w:rPr>
              <w:t xml:space="preserve"> комплексу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87%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архитектуре и градостроительству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38%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дорожному хозяйству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7%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 xml:space="preserve">Комитет по жилищно-коммунальному хозяйству и транспорту </w:t>
            </w:r>
          </w:p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43%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21%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здравоохранению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69%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Нет данных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культуре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19%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 xml:space="preserve">Комитет по местному самоуправлению, межнациональным и межконфессиональным отношениям </w:t>
            </w:r>
            <w:r w:rsidRPr="00F467D3">
              <w:rPr>
                <w:color w:val="000000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lastRenderedPageBreak/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молодежной политике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93%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охране, контролю и регулированию использования объектов животного мира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37%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печати и связям с общественностью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природным ресурсам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94%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развитию малого, среднего бизнеса и потребительского рынка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40%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68%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социальной защите населения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95%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 xml:space="preserve">Комитет по строительству </w:t>
            </w:r>
          </w:p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73%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тарифам и ценовой политике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80%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телекоммуникациям и информатизации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98%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топливно-энергетическому комплексу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83%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труду и занятости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84%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финансов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75%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95%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Ленинградский областной комитет по управлению государственным имуществом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42%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Мобилизационное управление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67%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Особая часть при Губернаторе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Управление ветеринарии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81%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Управление делами Правительства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>Управление записи актов гражданского состояния Ленинградской области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F467D3" w:rsidRPr="00FE5737" w:rsidTr="00FE5737">
        <w:tc>
          <w:tcPr>
            <w:tcW w:w="1134" w:type="dxa"/>
            <w:shd w:val="clear" w:color="auto" w:fill="auto"/>
          </w:tcPr>
          <w:p w:rsidR="00F467D3" w:rsidRPr="00CA3FDE" w:rsidRDefault="00F467D3" w:rsidP="00CA3FDE">
            <w:pPr>
              <w:numPr>
                <w:ilvl w:val="0"/>
                <w:numId w:val="2"/>
              </w:numPr>
              <w:ind w:left="0"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4523" w:type="dxa"/>
            <w:shd w:val="clear" w:color="auto" w:fill="auto"/>
          </w:tcPr>
          <w:p w:rsidR="00F467D3" w:rsidRPr="00F467D3" w:rsidRDefault="00F467D3" w:rsidP="00CA3FDE">
            <w:pPr>
              <w:ind w:firstLine="0"/>
              <w:rPr>
                <w:color w:val="000000"/>
                <w:sz w:val="24"/>
                <w:szCs w:val="24"/>
              </w:rPr>
            </w:pPr>
            <w:r w:rsidRPr="00F467D3">
              <w:rPr>
                <w:color w:val="000000"/>
                <w:sz w:val="24"/>
                <w:szCs w:val="24"/>
              </w:rPr>
              <w:t xml:space="preserve">Управление Ленинградской области по гос. техническому надзору и контролю </w:t>
            </w:r>
          </w:p>
        </w:tc>
        <w:tc>
          <w:tcPr>
            <w:tcW w:w="2140" w:type="dxa"/>
            <w:vAlign w:val="center"/>
          </w:tcPr>
          <w:p w:rsidR="00F467D3" w:rsidRPr="00F467D3" w:rsidRDefault="00F467D3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53%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467D3" w:rsidRPr="00FE5737" w:rsidRDefault="00FE5737" w:rsidP="00FE573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A3FDE" w:rsidRPr="00FE5737" w:rsidTr="00F467D3">
        <w:tc>
          <w:tcPr>
            <w:tcW w:w="5657" w:type="dxa"/>
            <w:gridSpan w:val="2"/>
            <w:shd w:val="clear" w:color="auto" w:fill="auto"/>
          </w:tcPr>
          <w:p w:rsidR="00CA3FDE" w:rsidRPr="00CA3FDE" w:rsidRDefault="00CA3FDE" w:rsidP="00CA3FDE">
            <w:pPr>
              <w:ind w:firstLine="0"/>
              <w:jc w:val="right"/>
              <w:rPr>
                <w:color w:val="000000"/>
                <w:sz w:val="24"/>
                <w:szCs w:val="24"/>
              </w:rPr>
            </w:pPr>
            <w:r w:rsidRPr="00CA3FDE">
              <w:rPr>
                <w:color w:val="000000"/>
                <w:sz w:val="24"/>
                <w:szCs w:val="24"/>
              </w:rPr>
              <w:t>Итого</w:t>
            </w:r>
            <w:r w:rsidR="00F467D3">
              <w:rPr>
                <w:color w:val="000000"/>
                <w:sz w:val="24"/>
                <w:szCs w:val="24"/>
              </w:rPr>
              <w:t xml:space="preserve"> (среднее значение)</w:t>
            </w:r>
            <w:r w:rsidRPr="00CA3FDE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2140" w:type="dxa"/>
          </w:tcPr>
          <w:p w:rsidR="00CA3FDE" w:rsidRPr="00F467D3" w:rsidRDefault="00F467D3" w:rsidP="00CA3FD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F467D3">
              <w:rPr>
                <w:rFonts w:cs="Times New Roman"/>
                <w:sz w:val="24"/>
                <w:szCs w:val="24"/>
              </w:rPr>
              <w:t>72%</w:t>
            </w:r>
          </w:p>
        </w:tc>
        <w:tc>
          <w:tcPr>
            <w:tcW w:w="1843" w:type="dxa"/>
            <w:shd w:val="clear" w:color="auto" w:fill="auto"/>
          </w:tcPr>
          <w:p w:rsidR="00CA3FDE" w:rsidRPr="00FE5737" w:rsidRDefault="00FE5737" w:rsidP="00CA3FDE">
            <w:pPr>
              <w:ind w:firstLine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E5737">
              <w:rPr>
                <w:rFonts w:cs="Times New Roman"/>
                <w:sz w:val="24"/>
                <w:szCs w:val="24"/>
              </w:rPr>
              <w:t>69%</w:t>
            </w:r>
          </w:p>
        </w:tc>
      </w:tr>
    </w:tbl>
    <w:p w:rsidR="00CA3FDE" w:rsidRPr="00DC3E23" w:rsidRDefault="00CA3FDE" w:rsidP="00CA3FDE"/>
    <w:p w:rsidR="00FE5737" w:rsidRDefault="00FE5737" w:rsidP="00FE5737">
      <w:pPr>
        <w:rPr>
          <w:sz w:val="20"/>
          <w:szCs w:val="20"/>
        </w:rPr>
      </w:pPr>
      <w:r w:rsidRPr="00DD56BC">
        <w:rPr>
          <w:sz w:val="20"/>
          <w:szCs w:val="20"/>
        </w:rPr>
        <w:t xml:space="preserve">* - </w:t>
      </w:r>
      <w:r>
        <w:rPr>
          <w:sz w:val="20"/>
          <w:szCs w:val="20"/>
        </w:rPr>
        <w:t xml:space="preserve">учтены только граждане, зарегистрированные в Ленинградской области </w:t>
      </w:r>
    </w:p>
    <w:p w:rsidR="00CA3FDE" w:rsidRPr="00DD56BC" w:rsidRDefault="00CA3FDE" w:rsidP="00224C58">
      <w:pPr>
        <w:rPr>
          <w:sz w:val="20"/>
          <w:szCs w:val="20"/>
        </w:rPr>
      </w:pPr>
    </w:p>
    <w:sectPr w:rsidR="00CA3FDE" w:rsidRPr="00DD56BC" w:rsidSect="00ED2F6B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79CD"/>
    <w:multiLevelType w:val="hybridMultilevel"/>
    <w:tmpl w:val="F7947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63B9B"/>
    <w:multiLevelType w:val="hybridMultilevel"/>
    <w:tmpl w:val="A8B01968"/>
    <w:lvl w:ilvl="0" w:tplc="26B65B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87"/>
    <w:rsid w:val="000E3612"/>
    <w:rsid w:val="00224C58"/>
    <w:rsid w:val="00464D7B"/>
    <w:rsid w:val="004E3C7E"/>
    <w:rsid w:val="00543560"/>
    <w:rsid w:val="0062682D"/>
    <w:rsid w:val="00775553"/>
    <w:rsid w:val="00871EB1"/>
    <w:rsid w:val="008E1CE3"/>
    <w:rsid w:val="00A054DF"/>
    <w:rsid w:val="00AA7235"/>
    <w:rsid w:val="00B320F8"/>
    <w:rsid w:val="00C91005"/>
    <w:rsid w:val="00CA3FDE"/>
    <w:rsid w:val="00CC3287"/>
    <w:rsid w:val="00CD1009"/>
    <w:rsid w:val="00DD56BC"/>
    <w:rsid w:val="00E17B17"/>
    <w:rsid w:val="00E34CC5"/>
    <w:rsid w:val="00E9233D"/>
    <w:rsid w:val="00ED2F6B"/>
    <w:rsid w:val="00F467D3"/>
    <w:rsid w:val="00FC17C3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Самсонова</dc:creator>
  <cp:lastModifiedBy>Наталья Ивановна Самсонова</cp:lastModifiedBy>
  <cp:revision>14</cp:revision>
  <cp:lastPrinted>2015-11-12T06:10:00Z</cp:lastPrinted>
  <dcterms:created xsi:type="dcterms:W3CDTF">2015-11-10T13:11:00Z</dcterms:created>
  <dcterms:modified xsi:type="dcterms:W3CDTF">2015-11-12T06:21:00Z</dcterms:modified>
</cp:coreProperties>
</file>