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26" w:type="dxa"/>
        <w:tblInd w:w="-138" w:type="dxa"/>
        <w:tblLook w:val="04A0" w:firstRow="1" w:lastRow="0" w:firstColumn="1" w:lastColumn="0" w:noHBand="0" w:noVBand="1"/>
      </w:tblPr>
      <w:tblGrid>
        <w:gridCol w:w="4075"/>
        <w:gridCol w:w="2068"/>
        <w:gridCol w:w="4483"/>
      </w:tblGrid>
      <w:tr w:rsidR="00D031A0" w:rsidRPr="00DF5152" w:rsidTr="00A76F6F">
        <w:trPr>
          <w:trHeight w:val="2410"/>
        </w:trPr>
        <w:tc>
          <w:tcPr>
            <w:tcW w:w="4075" w:type="dxa"/>
          </w:tcPr>
          <w:p w:rsidR="00D031A0" w:rsidRPr="007C66C2" w:rsidRDefault="00D031A0" w:rsidP="00A76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8" w:type="dxa"/>
          </w:tcPr>
          <w:p w:rsidR="00D031A0" w:rsidRPr="007C66C2" w:rsidRDefault="00D031A0" w:rsidP="00A76F6F">
            <w:pPr>
              <w:ind w:left="2018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4483" w:type="dxa"/>
          </w:tcPr>
          <w:p w:rsidR="008B7D52" w:rsidRPr="008B7D52" w:rsidRDefault="008B7D52" w:rsidP="008B7D52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D5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УТВЕРЖДЕНО</w:t>
            </w:r>
          </w:p>
          <w:p w:rsidR="008B7D52" w:rsidRPr="008B7D52" w:rsidRDefault="008B7D52" w:rsidP="008B7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D5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приказом Комитета</w:t>
            </w:r>
          </w:p>
          <w:p w:rsidR="008B7D52" w:rsidRPr="008B7D52" w:rsidRDefault="008B7D52" w:rsidP="008B7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D5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цифрового развития</w:t>
            </w:r>
          </w:p>
          <w:p w:rsidR="008B7D52" w:rsidRPr="008B7D52" w:rsidRDefault="008B7D52" w:rsidP="008B7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D5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Ленинградской области</w:t>
            </w:r>
          </w:p>
          <w:p w:rsidR="008B7D52" w:rsidRPr="008B7D52" w:rsidRDefault="008B7D52" w:rsidP="008B7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D5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от ______________ №___</w:t>
            </w:r>
          </w:p>
          <w:p w:rsidR="00D031A0" w:rsidRPr="007A1169" w:rsidRDefault="007A1169" w:rsidP="007A1169">
            <w:pPr>
              <w:ind w:left="41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(приложение 2)</w:t>
            </w:r>
            <w:bookmarkStart w:id="0" w:name="_GoBack"/>
            <w:bookmarkEnd w:id="0"/>
          </w:p>
        </w:tc>
      </w:tr>
      <w:tr w:rsidR="007A1169" w:rsidRPr="007A1169" w:rsidTr="001A0ABC">
        <w:trPr>
          <w:trHeight w:val="2410"/>
        </w:trPr>
        <w:tc>
          <w:tcPr>
            <w:tcW w:w="4075" w:type="dxa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8" w:type="dxa"/>
          </w:tcPr>
          <w:p w:rsidR="007A1169" w:rsidRPr="007A1169" w:rsidRDefault="007A1169" w:rsidP="007A1169">
            <w:pPr>
              <w:ind w:left="2018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4483" w:type="dxa"/>
          </w:tcPr>
          <w:p w:rsidR="007A1169" w:rsidRPr="007A1169" w:rsidRDefault="007A1169" w:rsidP="007A1169">
            <w:pPr>
              <w:ind w:left="41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7A1169" w:rsidRPr="007A1169" w:rsidRDefault="007A1169" w:rsidP="007A1169">
            <w:pPr>
              <w:ind w:left="4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1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Председателю Комитета цифрового развития Ленинградской области </w:t>
            </w:r>
          </w:p>
        </w:tc>
      </w:tr>
    </w:tbl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 xml:space="preserve">на создание (развитие) государственной информационной </w:t>
      </w:r>
      <w:r w:rsidRPr="007A1169">
        <w:rPr>
          <w:rFonts w:ascii="Times New Roman" w:hAnsi="Times New Roman" w:cs="Times New Roman"/>
          <w:sz w:val="28"/>
          <w:szCs w:val="28"/>
        </w:rPr>
        <w:br/>
        <w:t>системы Ленинградской области в 20__ году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 xml:space="preserve">1. Планируемое (действующее) наименование информационной системы: </w:t>
      </w:r>
      <w:r w:rsidRPr="007A1169">
        <w:rPr>
          <w:rFonts w:ascii="Times New Roman" w:hAnsi="Times New Roman" w:cs="Times New Roman"/>
          <w:sz w:val="28"/>
          <w:szCs w:val="28"/>
        </w:rPr>
        <w:t>___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2. Правовые основания для автоматизированной и/или информационной поддержки исполнения государственных полномочий или функций:</w:t>
      </w:r>
    </w:p>
    <w:p w:rsidR="007A1169" w:rsidRPr="007A1169" w:rsidRDefault="007A1169" w:rsidP="007A116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2.1. Правовые акты Российской Федерации:</w:t>
      </w:r>
    </w:p>
    <w:tbl>
      <w:tblPr>
        <w:tblW w:w="10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2136"/>
        <w:gridCol w:w="1648"/>
        <w:gridCol w:w="3313"/>
        <w:gridCol w:w="2416"/>
      </w:tblGrid>
      <w:tr w:rsidR="007A1169" w:rsidRPr="007A1169" w:rsidTr="001A0ABC">
        <w:tc>
          <w:tcPr>
            <w:tcW w:w="808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7A116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A1169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136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>Вид документа</w:t>
            </w:r>
          </w:p>
        </w:tc>
        <w:tc>
          <w:tcPr>
            <w:tcW w:w="1648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>Реквизиты документа</w:t>
            </w:r>
          </w:p>
        </w:tc>
        <w:tc>
          <w:tcPr>
            <w:tcW w:w="3313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>Содержание положения норм права</w:t>
            </w:r>
          </w:p>
        </w:tc>
        <w:tc>
          <w:tcPr>
            <w:tcW w:w="2416" w:type="dxa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 xml:space="preserve">Указание на необходимость создания ИС </w:t>
            </w:r>
            <w:r w:rsidRPr="007A1169">
              <w:rPr>
                <w:rFonts w:ascii="Times New Roman" w:hAnsi="Times New Roman" w:cs="Times New Roman"/>
              </w:rPr>
              <w:t>(прямое/косвенное)</w:t>
            </w:r>
          </w:p>
        </w:tc>
      </w:tr>
      <w:tr w:rsidR="007A1169" w:rsidRPr="007A1169" w:rsidTr="001A0ABC">
        <w:tc>
          <w:tcPr>
            <w:tcW w:w="80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6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3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6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A1169" w:rsidRPr="007A1169" w:rsidTr="001A0ABC">
        <w:tc>
          <w:tcPr>
            <w:tcW w:w="80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6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3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6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A1169" w:rsidRPr="007A1169" w:rsidTr="001A0ABC">
        <w:tc>
          <w:tcPr>
            <w:tcW w:w="80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6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3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6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A1169" w:rsidRPr="007A1169" w:rsidTr="001A0ABC">
        <w:tc>
          <w:tcPr>
            <w:tcW w:w="80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6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3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6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A1169" w:rsidRPr="007A1169" w:rsidRDefault="007A1169" w:rsidP="007A1169">
      <w:pPr>
        <w:jc w:val="both"/>
        <w:rPr>
          <w:rFonts w:ascii="Times New Roman" w:hAnsi="Times New Roman" w:cs="Times New Roman"/>
          <w:i/>
          <w:sz w:val="20"/>
          <w:szCs w:val="28"/>
        </w:rPr>
      </w:pPr>
      <w:r w:rsidRPr="007A1169">
        <w:rPr>
          <w:rFonts w:ascii="Times New Roman" w:hAnsi="Times New Roman" w:cs="Times New Roman"/>
          <w:i/>
          <w:sz w:val="20"/>
          <w:szCs w:val="28"/>
        </w:rPr>
        <w:t>(заполняется по убыванию статуса вида документов)</w:t>
      </w:r>
    </w:p>
    <w:p w:rsidR="007A1169" w:rsidRPr="007A1169" w:rsidRDefault="007A1169" w:rsidP="007A1169">
      <w:pPr>
        <w:jc w:val="both"/>
        <w:rPr>
          <w:rFonts w:ascii="Times New Roman" w:hAnsi="Times New Roman" w:cs="Times New Roman"/>
          <w:i/>
          <w:sz w:val="20"/>
          <w:szCs w:val="28"/>
        </w:rPr>
      </w:pPr>
    </w:p>
    <w:p w:rsidR="007A1169" w:rsidRPr="007A1169" w:rsidRDefault="007A1169" w:rsidP="007A116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2.2. Правовые акты Ленинградской области:</w:t>
      </w:r>
    </w:p>
    <w:tbl>
      <w:tblPr>
        <w:tblW w:w="10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2136"/>
        <w:gridCol w:w="1648"/>
        <w:gridCol w:w="3313"/>
        <w:gridCol w:w="2416"/>
      </w:tblGrid>
      <w:tr w:rsidR="007A1169" w:rsidRPr="007A1169" w:rsidTr="001A0ABC">
        <w:tc>
          <w:tcPr>
            <w:tcW w:w="808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lastRenderedPageBreak/>
              <w:t xml:space="preserve">№ </w:t>
            </w:r>
            <w:proofErr w:type="gramStart"/>
            <w:r w:rsidRPr="007A116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A1169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136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>Вид документа</w:t>
            </w:r>
          </w:p>
        </w:tc>
        <w:tc>
          <w:tcPr>
            <w:tcW w:w="1648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>Реквизиты документа</w:t>
            </w:r>
          </w:p>
        </w:tc>
        <w:tc>
          <w:tcPr>
            <w:tcW w:w="3313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>Содержание положения норм права</w:t>
            </w:r>
          </w:p>
        </w:tc>
        <w:tc>
          <w:tcPr>
            <w:tcW w:w="2416" w:type="dxa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 xml:space="preserve">Указание на необходимость создания ИС </w:t>
            </w:r>
            <w:r w:rsidRPr="007A1169">
              <w:rPr>
                <w:rFonts w:ascii="Times New Roman" w:hAnsi="Times New Roman" w:cs="Times New Roman"/>
              </w:rPr>
              <w:t>(прямое/косвенное)</w:t>
            </w:r>
          </w:p>
        </w:tc>
      </w:tr>
      <w:tr w:rsidR="007A1169" w:rsidRPr="007A1169" w:rsidTr="001A0ABC">
        <w:tc>
          <w:tcPr>
            <w:tcW w:w="80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6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3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6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A1169" w:rsidRPr="007A1169" w:rsidTr="001A0ABC">
        <w:tc>
          <w:tcPr>
            <w:tcW w:w="80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6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3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6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A1169" w:rsidRPr="007A1169" w:rsidTr="001A0ABC">
        <w:tc>
          <w:tcPr>
            <w:tcW w:w="80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6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3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6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A1169" w:rsidRPr="007A1169" w:rsidTr="001A0ABC">
        <w:tc>
          <w:tcPr>
            <w:tcW w:w="80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6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3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6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A1169" w:rsidRPr="007A1169" w:rsidRDefault="007A1169" w:rsidP="007A1169">
      <w:pPr>
        <w:jc w:val="both"/>
        <w:rPr>
          <w:rFonts w:ascii="Times New Roman" w:hAnsi="Times New Roman" w:cs="Times New Roman"/>
          <w:i/>
          <w:szCs w:val="28"/>
        </w:rPr>
      </w:pPr>
      <w:r w:rsidRPr="007A1169">
        <w:rPr>
          <w:rFonts w:ascii="Times New Roman" w:hAnsi="Times New Roman" w:cs="Times New Roman"/>
          <w:i/>
          <w:szCs w:val="28"/>
        </w:rPr>
        <w:t>(заполняется по убыванию статуса вида документов)</w:t>
      </w:r>
    </w:p>
    <w:p w:rsidR="007A1169" w:rsidRPr="007A1169" w:rsidRDefault="007A1169" w:rsidP="007A1169">
      <w:pPr>
        <w:jc w:val="both"/>
        <w:rPr>
          <w:rFonts w:ascii="Times New Roman" w:hAnsi="Times New Roman" w:cs="Times New Roman"/>
          <w:i/>
          <w:szCs w:val="28"/>
        </w:rPr>
      </w:pPr>
    </w:p>
    <w:p w:rsidR="007A1169" w:rsidRPr="007A1169" w:rsidRDefault="007A1169" w:rsidP="007A116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2.3. Поручения, указания высших должностных лиц: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2456"/>
        <w:gridCol w:w="1658"/>
        <w:gridCol w:w="2921"/>
        <w:gridCol w:w="2607"/>
      </w:tblGrid>
      <w:tr w:rsidR="007A1169" w:rsidRPr="007A1169" w:rsidTr="001A0ABC">
        <w:tc>
          <w:tcPr>
            <w:tcW w:w="672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7A116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A1169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56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  <w:sz w:val="24"/>
                <w:szCs w:val="28"/>
              </w:rPr>
              <w:t>Должность лица, установившего поручение/указание</w:t>
            </w:r>
          </w:p>
        </w:tc>
        <w:tc>
          <w:tcPr>
            <w:tcW w:w="1658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>Реквизиты поручения/</w:t>
            </w:r>
            <w:r w:rsidRPr="007A1169">
              <w:rPr>
                <w:rFonts w:ascii="Times New Roman" w:hAnsi="Times New Roman" w:cs="Times New Roman"/>
                <w:b/>
              </w:rPr>
              <w:br/>
              <w:t>указания</w:t>
            </w:r>
          </w:p>
        </w:tc>
        <w:tc>
          <w:tcPr>
            <w:tcW w:w="2921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>Содержание поручения/указания</w:t>
            </w:r>
          </w:p>
        </w:tc>
        <w:tc>
          <w:tcPr>
            <w:tcW w:w="2607" w:type="dxa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 xml:space="preserve">Указание на необходимость создания ИС </w:t>
            </w:r>
            <w:r w:rsidRPr="007A1169">
              <w:rPr>
                <w:rFonts w:ascii="Times New Roman" w:hAnsi="Times New Roman" w:cs="Times New Roman"/>
              </w:rPr>
              <w:t>(прямое/косвенное)</w:t>
            </w:r>
          </w:p>
        </w:tc>
      </w:tr>
      <w:tr w:rsidR="007A1169" w:rsidRPr="007A1169" w:rsidTr="001A0ABC">
        <w:tc>
          <w:tcPr>
            <w:tcW w:w="672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56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07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A1169" w:rsidRPr="007A1169" w:rsidTr="001A0ABC">
        <w:tc>
          <w:tcPr>
            <w:tcW w:w="672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56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07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A1169" w:rsidRPr="007A1169" w:rsidTr="001A0ABC">
        <w:tc>
          <w:tcPr>
            <w:tcW w:w="672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56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07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A1169" w:rsidRPr="007A1169" w:rsidTr="001A0ABC">
        <w:tc>
          <w:tcPr>
            <w:tcW w:w="672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56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07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A1169" w:rsidRPr="007A1169" w:rsidRDefault="007A1169" w:rsidP="007A116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1169" w:rsidRPr="007A1169" w:rsidRDefault="007A1169" w:rsidP="007A116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 xml:space="preserve">2.4. Ведомственные документы (в </w:t>
      </w:r>
      <w:proofErr w:type="spellStart"/>
      <w:r w:rsidRPr="007A1169">
        <w:rPr>
          <w:rFonts w:ascii="Times New Roman" w:hAnsi="Times New Roman" w:cs="Times New Roman"/>
          <w:b/>
          <w:sz w:val="28"/>
          <w:szCs w:val="28"/>
        </w:rPr>
        <w:t>т.ч</w:t>
      </w:r>
      <w:proofErr w:type="spellEnd"/>
      <w:r w:rsidRPr="007A1169">
        <w:rPr>
          <w:rFonts w:ascii="Times New Roman" w:hAnsi="Times New Roman" w:cs="Times New Roman"/>
          <w:b/>
          <w:sz w:val="28"/>
          <w:szCs w:val="28"/>
        </w:rPr>
        <w:t>. не правового свойства: инструкции, протоколы, методические рекомендации и пр.):</w:t>
      </w: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1683"/>
        <w:gridCol w:w="1795"/>
        <w:gridCol w:w="3280"/>
        <w:gridCol w:w="2838"/>
      </w:tblGrid>
      <w:tr w:rsidR="007A1169" w:rsidRPr="007A1169" w:rsidTr="001A0ABC">
        <w:tc>
          <w:tcPr>
            <w:tcW w:w="825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7A116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A1169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683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>Вид документа</w:t>
            </w:r>
          </w:p>
        </w:tc>
        <w:tc>
          <w:tcPr>
            <w:tcW w:w="1795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>Реквизиты документа</w:t>
            </w:r>
          </w:p>
        </w:tc>
        <w:tc>
          <w:tcPr>
            <w:tcW w:w="3280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 xml:space="preserve">Содержание положения </w:t>
            </w:r>
          </w:p>
        </w:tc>
        <w:tc>
          <w:tcPr>
            <w:tcW w:w="2838" w:type="dxa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 xml:space="preserve">Указание на необходимость создания ИС </w:t>
            </w:r>
            <w:r w:rsidRPr="007A1169">
              <w:rPr>
                <w:rFonts w:ascii="Times New Roman" w:hAnsi="Times New Roman" w:cs="Times New Roman"/>
              </w:rPr>
              <w:t>(прямое/косвенное)</w:t>
            </w:r>
          </w:p>
        </w:tc>
      </w:tr>
      <w:tr w:rsidR="007A1169" w:rsidRPr="007A1169" w:rsidTr="001A0ABC">
        <w:tc>
          <w:tcPr>
            <w:tcW w:w="825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0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8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A1169" w:rsidRPr="007A1169" w:rsidTr="001A0ABC">
        <w:tc>
          <w:tcPr>
            <w:tcW w:w="825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0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8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A1169" w:rsidRPr="007A1169" w:rsidTr="001A0ABC">
        <w:tc>
          <w:tcPr>
            <w:tcW w:w="825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0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8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A1169" w:rsidRPr="007A1169" w:rsidTr="001A0ABC">
        <w:tc>
          <w:tcPr>
            <w:tcW w:w="825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0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8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A1169" w:rsidRPr="007A1169" w:rsidRDefault="007A1169" w:rsidP="007A116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2.5. Полномочия/функции органа исполнительной власти Ленинградской области, для выполнения которых создается (развивается) информационная система: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824"/>
        <w:gridCol w:w="3405"/>
      </w:tblGrid>
      <w:tr w:rsidR="007A1169" w:rsidRPr="007A1169" w:rsidTr="001A0ABC">
        <w:tc>
          <w:tcPr>
            <w:tcW w:w="3085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 xml:space="preserve">Вид и реквизиты </w:t>
            </w:r>
            <w:r w:rsidRPr="007A1169">
              <w:rPr>
                <w:rFonts w:ascii="Times New Roman" w:hAnsi="Times New Roman" w:cs="Times New Roman"/>
                <w:b/>
              </w:rPr>
              <w:lastRenderedPageBreak/>
              <w:t xml:space="preserve">документа, утверждающего положение об ОИВ </w:t>
            </w:r>
          </w:p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</w:rPr>
            </w:pPr>
            <w:r w:rsidRPr="007A1169">
              <w:rPr>
                <w:rFonts w:ascii="Times New Roman" w:hAnsi="Times New Roman" w:cs="Times New Roman"/>
              </w:rPr>
              <w:t>(с указанием реквизитов последней редакции)</w:t>
            </w:r>
          </w:p>
        </w:tc>
        <w:tc>
          <w:tcPr>
            <w:tcW w:w="3824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lastRenderedPageBreak/>
              <w:t xml:space="preserve">Содержание полномочия/функции, </w:t>
            </w:r>
            <w:r w:rsidRPr="007A1169">
              <w:rPr>
                <w:rFonts w:ascii="Times New Roman" w:hAnsi="Times New Roman" w:cs="Times New Roman"/>
                <w:b/>
              </w:rPr>
              <w:lastRenderedPageBreak/>
              <w:t>с указанием позиции в положении об ОИВ</w:t>
            </w:r>
          </w:p>
        </w:tc>
        <w:tc>
          <w:tcPr>
            <w:tcW w:w="3405" w:type="dxa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lastRenderedPageBreak/>
              <w:t xml:space="preserve">Перечень административных </w:t>
            </w:r>
            <w:r w:rsidRPr="007A1169">
              <w:rPr>
                <w:rFonts w:ascii="Times New Roman" w:hAnsi="Times New Roman" w:cs="Times New Roman"/>
                <w:b/>
              </w:rPr>
              <w:lastRenderedPageBreak/>
              <w:t>процедур, осуществляемых для исполнения полномочий/функций и планируемых к автоматизации</w:t>
            </w:r>
          </w:p>
        </w:tc>
      </w:tr>
      <w:tr w:rsidR="007A1169" w:rsidRPr="007A1169" w:rsidTr="001A0ABC">
        <w:tc>
          <w:tcPr>
            <w:tcW w:w="3085" w:type="dxa"/>
            <w:vMerge w:val="restart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  <w:r w:rsidRPr="007A1169">
              <w:rPr>
                <w:rFonts w:ascii="Times New Roman" w:hAnsi="Times New Roman" w:cs="Times New Roman"/>
              </w:rPr>
              <w:lastRenderedPageBreak/>
              <w:t xml:space="preserve">Постановление Правительства Ленинградской области </w:t>
            </w:r>
            <w:proofErr w:type="gramStart"/>
            <w:r w:rsidRPr="007A1169">
              <w:rPr>
                <w:rFonts w:ascii="Times New Roman" w:hAnsi="Times New Roman" w:cs="Times New Roman"/>
              </w:rPr>
              <w:t>от</w:t>
            </w:r>
            <w:proofErr w:type="gramEnd"/>
            <w:r w:rsidRPr="007A1169">
              <w:rPr>
                <w:rFonts w:ascii="Times New Roman" w:hAnsi="Times New Roman" w:cs="Times New Roman"/>
              </w:rPr>
              <w:t xml:space="preserve">___ №__ </w:t>
            </w:r>
          </w:p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  <w:r w:rsidRPr="007A1169">
              <w:rPr>
                <w:rFonts w:ascii="Times New Roman" w:hAnsi="Times New Roman" w:cs="Times New Roman"/>
              </w:rPr>
              <w:t xml:space="preserve">(с изменениями </w:t>
            </w:r>
            <w:proofErr w:type="gramStart"/>
            <w:r w:rsidRPr="007A1169">
              <w:rPr>
                <w:rFonts w:ascii="Times New Roman" w:hAnsi="Times New Roman" w:cs="Times New Roman"/>
              </w:rPr>
              <w:t>от</w:t>
            </w:r>
            <w:proofErr w:type="gramEnd"/>
            <w:r w:rsidRPr="007A1169">
              <w:rPr>
                <w:rFonts w:ascii="Times New Roman" w:hAnsi="Times New Roman" w:cs="Times New Roman"/>
              </w:rPr>
              <w:t>__ №___)</w:t>
            </w:r>
          </w:p>
        </w:tc>
        <w:tc>
          <w:tcPr>
            <w:tcW w:w="3824" w:type="dxa"/>
            <w:vMerge w:val="restart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  <w:r w:rsidRPr="007A1169">
              <w:rPr>
                <w:rFonts w:ascii="Times New Roman" w:hAnsi="Times New Roman" w:cs="Times New Roman"/>
              </w:rPr>
              <w:t>пункт _._ «….»</w:t>
            </w:r>
          </w:p>
        </w:tc>
        <w:tc>
          <w:tcPr>
            <w:tcW w:w="3405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  <w:r w:rsidRPr="007A1169">
              <w:rPr>
                <w:rFonts w:ascii="Times New Roman" w:hAnsi="Times New Roman" w:cs="Times New Roman"/>
              </w:rPr>
              <w:t>1.</w:t>
            </w:r>
          </w:p>
        </w:tc>
      </w:tr>
      <w:tr w:rsidR="007A1169" w:rsidRPr="007A1169" w:rsidTr="001A0ABC">
        <w:tc>
          <w:tcPr>
            <w:tcW w:w="3085" w:type="dxa"/>
            <w:vMerge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  <w:vMerge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  <w:r w:rsidRPr="007A1169">
              <w:rPr>
                <w:rFonts w:ascii="Times New Roman" w:hAnsi="Times New Roman" w:cs="Times New Roman"/>
              </w:rPr>
              <w:t>2.</w:t>
            </w:r>
          </w:p>
        </w:tc>
      </w:tr>
      <w:tr w:rsidR="007A1169" w:rsidRPr="007A1169" w:rsidTr="001A0ABC">
        <w:tc>
          <w:tcPr>
            <w:tcW w:w="3085" w:type="dxa"/>
            <w:vMerge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  <w:vMerge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  <w:r w:rsidRPr="007A1169">
              <w:rPr>
                <w:rFonts w:ascii="Times New Roman" w:hAnsi="Times New Roman" w:cs="Times New Roman"/>
              </w:rPr>
              <w:t>3.</w:t>
            </w:r>
          </w:p>
        </w:tc>
      </w:tr>
      <w:tr w:rsidR="007A1169" w:rsidRPr="007A1169" w:rsidTr="001A0ABC">
        <w:tc>
          <w:tcPr>
            <w:tcW w:w="3085" w:type="dxa"/>
            <w:vMerge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  <w:vMerge w:val="restart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  <w:r w:rsidRPr="007A1169">
              <w:rPr>
                <w:rFonts w:ascii="Times New Roman" w:hAnsi="Times New Roman" w:cs="Times New Roman"/>
              </w:rPr>
              <w:t>пункт _._ «….»</w:t>
            </w:r>
          </w:p>
        </w:tc>
        <w:tc>
          <w:tcPr>
            <w:tcW w:w="3405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  <w:r w:rsidRPr="007A1169">
              <w:rPr>
                <w:rFonts w:ascii="Times New Roman" w:hAnsi="Times New Roman" w:cs="Times New Roman"/>
              </w:rPr>
              <w:t>1.</w:t>
            </w:r>
          </w:p>
        </w:tc>
      </w:tr>
      <w:tr w:rsidR="007A1169" w:rsidRPr="007A1169" w:rsidTr="001A0ABC">
        <w:tc>
          <w:tcPr>
            <w:tcW w:w="3085" w:type="dxa"/>
            <w:vMerge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  <w:vMerge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  <w:r w:rsidRPr="007A1169">
              <w:rPr>
                <w:rFonts w:ascii="Times New Roman" w:hAnsi="Times New Roman" w:cs="Times New Roman"/>
              </w:rPr>
              <w:t>2.</w:t>
            </w:r>
          </w:p>
        </w:tc>
      </w:tr>
    </w:tbl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 xml:space="preserve">3. Пользователи информационной системы: 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3.1. Внутренние пользователи информационной системы:</w:t>
      </w:r>
    </w:p>
    <w:tbl>
      <w:tblPr>
        <w:tblStyle w:val="1"/>
        <w:tblW w:w="10456" w:type="dxa"/>
        <w:tblLayout w:type="fixed"/>
        <w:tblLook w:val="04A0" w:firstRow="1" w:lastRow="0" w:firstColumn="1" w:lastColumn="0" w:noHBand="0" w:noVBand="1"/>
      </w:tblPr>
      <w:tblGrid>
        <w:gridCol w:w="829"/>
        <w:gridCol w:w="2540"/>
        <w:gridCol w:w="1559"/>
        <w:gridCol w:w="1843"/>
        <w:gridCol w:w="2049"/>
        <w:gridCol w:w="1636"/>
      </w:tblGrid>
      <w:tr w:rsidR="007A1169" w:rsidRPr="007A1169" w:rsidTr="001A0ABC">
        <w:tc>
          <w:tcPr>
            <w:tcW w:w="82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gramEnd"/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/п</w:t>
            </w:r>
          </w:p>
        </w:tc>
        <w:tc>
          <w:tcPr>
            <w:tcW w:w="2540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Наименование категори</w:t>
            </w:r>
            <w:r w:rsidRPr="007A1169">
              <w:rPr>
                <w:rFonts w:ascii="Times New Roman" w:hAnsi="Times New Roman"/>
                <w:b/>
                <w:szCs w:val="28"/>
              </w:rPr>
              <w:t>й должностей</w:t>
            </w: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 xml:space="preserve"> пользователей</w:t>
            </w:r>
          </w:p>
        </w:tc>
        <w:tc>
          <w:tcPr>
            <w:tcW w:w="155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Роль</w:t>
            </w:r>
            <w:r w:rsidRPr="007A1169">
              <w:rPr>
                <w:rFonts w:ascii="Times New Roman" w:hAnsi="Times New Roman"/>
                <w:b/>
                <w:szCs w:val="28"/>
              </w:rPr>
              <w:t xml:space="preserve"> в ИС</w:t>
            </w:r>
          </w:p>
        </w:tc>
        <w:tc>
          <w:tcPr>
            <w:tcW w:w="1843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Cs w:val="28"/>
              </w:rPr>
            </w:pPr>
            <w:r w:rsidRPr="007A1169">
              <w:rPr>
                <w:rFonts w:ascii="Times New Roman" w:hAnsi="Times New Roman"/>
                <w:b/>
                <w:szCs w:val="28"/>
              </w:rPr>
              <w:t>Примерная численность пользователей</w:t>
            </w:r>
          </w:p>
        </w:tc>
        <w:tc>
          <w:tcPr>
            <w:tcW w:w="204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Cs w:val="28"/>
              </w:rPr>
              <w:t xml:space="preserve">Наименование категорий, с которыми </w:t>
            </w: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взаимодейств</w:t>
            </w:r>
            <w:r w:rsidRPr="007A1169">
              <w:rPr>
                <w:rFonts w:ascii="Times New Roman" w:hAnsi="Times New Roman"/>
                <w:b/>
                <w:szCs w:val="28"/>
              </w:rPr>
              <w:t>ует</w:t>
            </w:r>
          </w:p>
        </w:tc>
        <w:tc>
          <w:tcPr>
            <w:tcW w:w="1636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proofErr w:type="gramStart"/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Подчинен</w:t>
            </w:r>
            <w:r w:rsidRPr="007A1169">
              <w:rPr>
                <w:rFonts w:ascii="Times New Roman" w:hAnsi="Times New Roman"/>
                <w:b/>
                <w:szCs w:val="28"/>
              </w:rPr>
              <w:t>-</w:t>
            </w:r>
            <w:proofErr w:type="spellStart"/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ность</w:t>
            </w:r>
            <w:proofErr w:type="spellEnd"/>
            <w:proofErr w:type="gramEnd"/>
            <w:r w:rsidRPr="007A1169">
              <w:rPr>
                <w:rFonts w:ascii="Times New Roman" w:hAnsi="Times New Roman"/>
                <w:b/>
                <w:szCs w:val="28"/>
              </w:rPr>
              <w:t xml:space="preserve"> в ИС</w:t>
            </w: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7A1169">
              <w:rPr>
                <w:rFonts w:ascii="Times New Roman" w:hAnsi="Times New Roman"/>
                <w:i/>
                <w:sz w:val="24"/>
                <w:szCs w:val="28"/>
              </w:rPr>
              <w:t xml:space="preserve">(если есть, указать </w:t>
            </w:r>
            <w:proofErr w:type="spellStart"/>
            <w:r w:rsidRPr="007A1169">
              <w:rPr>
                <w:rFonts w:ascii="Times New Roman" w:hAnsi="Times New Roman"/>
                <w:i/>
                <w:sz w:val="24"/>
                <w:szCs w:val="28"/>
              </w:rPr>
              <w:t>наименова</w:t>
            </w:r>
            <w:r w:rsidRPr="007A1169">
              <w:rPr>
                <w:rFonts w:ascii="Times New Roman" w:hAnsi="Times New Roman"/>
                <w:i/>
                <w:szCs w:val="28"/>
              </w:rPr>
              <w:t>-</w:t>
            </w:r>
            <w:r w:rsidRPr="007A1169">
              <w:rPr>
                <w:rFonts w:ascii="Times New Roman" w:hAnsi="Times New Roman"/>
                <w:i/>
                <w:sz w:val="24"/>
                <w:szCs w:val="28"/>
              </w:rPr>
              <w:t>ние</w:t>
            </w:r>
            <w:proofErr w:type="spellEnd"/>
            <w:r w:rsidRPr="007A1169">
              <w:rPr>
                <w:rFonts w:ascii="Times New Roman" w:hAnsi="Times New Roman"/>
                <w:i/>
                <w:sz w:val="24"/>
                <w:szCs w:val="28"/>
              </w:rPr>
              <w:t xml:space="preserve"> категории)</w:t>
            </w:r>
          </w:p>
        </w:tc>
      </w:tr>
      <w:tr w:rsidR="007A1169" w:rsidRPr="007A1169" w:rsidTr="001A0ABC">
        <w:tc>
          <w:tcPr>
            <w:tcW w:w="82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540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55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843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04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636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7A1169" w:rsidRPr="007A1169" w:rsidTr="001A0ABC">
        <w:tc>
          <w:tcPr>
            <w:tcW w:w="82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540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55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843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04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636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7A1169" w:rsidRPr="007A1169" w:rsidTr="001A0ABC">
        <w:tc>
          <w:tcPr>
            <w:tcW w:w="82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540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55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843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04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636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</w:tbl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3.2. Внешние пользователи информационной системы:____________________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0"/>
          <w:szCs w:val="28"/>
        </w:rPr>
      </w:pPr>
      <w:r w:rsidRPr="007A1169">
        <w:rPr>
          <w:rFonts w:ascii="Times New Roman" w:hAnsi="Times New Roman" w:cs="Times New Roman"/>
          <w:sz w:val="20"/>
          <w:szCs w:val="28"/>
        </w:rPr>
        <w:t>(если есть, перечислить категории и планируемый способ доступа к данным ИС)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7A1169" w:rsidRPr="007A1169" w:rsidRDefault="007A1169" w:rsidP="007A116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1169" w:rsidRPr="007A1169" w:rsidRDefault="007A1169" w:rsidP="007A116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 xml:space="preserve">4. Перечень видов документов информационной системы с указанием атрибутивных характеристик каждого документа: </w:t>
      </w:r>
    </w:p>
    <w:p w:rsidR="007A1169" w:rsidRPr="007A1169" w:rsidRDefault="007A1169" w:rsidP="007A1169">
      <w:pPr>
        <w:spacing w:after="0"/>
        <w:ind w:left="992"/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1.______________________________________________________________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/>
        <w:jc w:val="both"/>
        <w:rPr>
          <w:rFonts w:ascii="Times New Roman" w:hAnsi="Times New Roman" w:cs="Times New Roman"/>
          <w:sz w:val="20"/>
          <w:szCs w:val="28"/>
        </w:rPr>
      </w:pPr>
      <w:r w:rsidRPr="007A1169">
        <w:rPr>
          <w:rFonts w:ascii="Times New Roman" w:hAnsi="Times New Roman" w:cs="Times New Roman"/>
          <w:sz w:val="20"/>
          <w:szCs w:val="28"/>
        </w:rPr>
        <w:t>(наименование документа, вид 1)</w:t>
      </w:r>
    </w:p>
    <w:p w:rsidR="007A1169" w:rsidRPr="007A1169" w:rsidRDefault="007A1169" w:rsidP="007A1169">
      <w:pPr>
        <w:spacing w:after="0"/>
        <w:ind w:left="992"/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1.1.____________________________________________________________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/>
        <w:jc w:val="both"/>
        <w:rPr>
          <w:rFonts w:ascii="Times New Roman" w:hAnsi="Times New Roman" w:cs="Times New Roman"/>
          <w:sz w:val="20"/>
          <w:szCs w:val="28"/>
        </w:rPr>
      </w:pPr>
      <w:r w:rsidRPr="007A1169">
        <w:rPr>
          <w:rFonts w:ascii="Times New Roman" w:hAnsi="Times New Roman" w:cs="Times New Roman"/>
          <w:sz w:val="20"/>
          <w:szCs w:val="28"/>
        </w:rPr>
        <w:t xml:space="preserve">        (параметр 1)</w:t>
      </w:r>
    </w:p>
    <w:p w:rsidR="007A1169" w:rsidRPr="007A1169" w:rsidRDefault="007A1169" w:rsidP="007A1169">
      <w:pPr>
        <w:spacing w:after="0"/>
        <w:ind w:left="992"/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1.2. ____________________________________________________________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/>
        <w:jc w:val="both"/>
        <w:rPr>
          <w:rFonts w:ascii="Times New Roman" w:hAnsi="Times New Roman" w:cs="Times New Roman"/>
          <w:sz w:val="20"/>
          <w:szCs w:val="28"/>
        </w:rPr>
      </w:pPr>
      <w:r w:rsidRPr="007A1169">
        <w:rPr>
          <w:rFonts w:ascii="Times New Roman" w:hAnsi="Times New Roman" w:cs="Times New Roman"/>
          <w:sz w:val="20"/>
          <w:szCs w:val="28"/>
        </w:rPr>
        <w:t xml:space="preserve">           (параметр 2)</w:t>
      </w:r>
    </w:p>
    <w:p w:rsidR="007A1169" w:rsidRPr="007A1169" w:rsidRDefault="007A1169" w:rsidP="007A1169">
      <w:pPr>
        <w:spacing w:after="0"/>
        <w:ind w:left="992"/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lastRenderedPageBreak/>
        <w:t>1.3. ___________________________________________________________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/>
        <w:jc w:val="both"/>
        <w:rPr>
          <w:rFonts w:ascii="Times New Roman" w:hAnsi="Times New Roman" w:cs="Times New Roman"/>
          <w:sz w:val="20"/>
          <w:szCs w:val="28"/>
        </w:rPr>
      </w:pPr>
      <w:r w:rsidRPr="007A1169">
        <w:rPr>
          <w:rFonts w:ascii="Times New Roman" w:hAnsi="Times New Roman" w:cs="Times New Roman"/>
          <w:sz w:val="20"/>
          <w:szCs w:val="28"/>
        </w:rPr>
        <w:t xml:space="preserve">           (параметр 3)</w:t>
      </w:r>
    </w:p>
    <w:p w:rsidR="007A1169" w:rsidRPr="007A1169" w:rsidRDefault="007A1169" w:rsidP="007A1169">
      <w:pPr>
        <w:spacing w:after="0"/>
        <w:ind w:left="992"/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2.______________________________________________________________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/>
        <w:jc w:val="both"/>
        <w:rPr>
          <w:rFonts w:ascii="Times New Roman" w:hAnsi="Times New Roman" w:cs="Times New Roman"/>
          <w:sz w:val="20"/>
          <w:szCs w:val="28"/>
        </w:rPr>
      </w:pPr>
      <w:r w:rsidRPr="007A1169">
        <w:rPr>
          <w:rFonts w:ascii="Times New Roman" w:hAnsi="Times New Roman" w:cs="Times New Roman"/>
          <w:sz w:val="20"/>
          <w:szCs w:val="28"/>
        </w:rPr>
        <w:t>(наименование документа, вид 2)</w:t>
      </w:r>
    </w:p>
    <w:p w:rsidR="007A1169" w:rsidRPr="007A1169" w:rsidRDefault="007A1169" w:rsidP="007A1169">
      <w:pPr>
        <w:spacing w:after="0"/>
        <w:ind w:left="992"/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2.1.____________________________________________________________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/>
        <w:jc w:val="both"/>
        <w:rPr>
          <w:rFonts w:ascii="Times New Roman" w:hAnsi="Times New Roman" w:cs="Times New Roman"/>
          <w:sz w:val="20"/>
          <w:szCs w:val="28"/>
        </w:rPr>
      </w:pPr>
      <w:r w:rsidRPr="007A1169">
        <w:rPr>
          <w:rFonts w:ascii="Times New Roman" w:hAnsi="Times New Roman" w:cs="Times New Roman"/>
          <w:sz w:val="20"/>
          <w:szCs w:val="28"/>
        </w:rPr>
        <w:t xml:space="preserve">        (параметр 1)</w:t>
      </w:r>
    </w:p>
    <w:p w:rsidR="007A1169" w:rsidRPr="007A1169" w:rsidRDefault="007A1169" w:rsidP="007A1169">
      <w:pPr>
        <w:spacing w:after="0"/>
        <w:ind w:left="992"/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2.2. ____________________________________________________________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/>
        <w:jc w:val="both"/>
        <w:rPr>
          <w:rFonts w:ascii="Times New Roman" w:hAnsi="Times New Roman" w:cs="Times New Roman"/>
          <w:sz w:val="20"/>
          <w:szCs w:val="28"/>
        </w:rPr>
      </w:pPr>
      <w:r w:rsidRPr="007A1169">
        <w:rPr>
          <w:rFonts w:ascii="Times New Roman" w:hAnsi="Times New Roman" w:cs="Times New Roman"/>
          <w:sz w:val="20"/>
          <w:szCs w:val="28"/>
        </w:rPr>
        <w:t xml:space="preserve">           (параметр 2)</w:t>
      </w:r>
    </w:p>
    <w:p w:rsidR="007A1169" w:rsidRPr="007A1169" w:rsidRDefault="007A1169" w:rsidP="007A1169">
      <w:pPr>
        <w:spacing w:after="0"/>
        <w:ind w:left="992"/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2.3. ___________________________________________________________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/>
        <w:jc w:val="both"/>
        <w:rPr>
          <w:rFonts w:ascii="Times New Roman" w:hAnsi="Times New Roman" w:cs="Times New Roman"/>
          <w:sz w:val="20"/>
          <w:szCs w:val="28"/>
        </w:rPr>
      </w:pPr>
      <w:r w:rsidRPr="007A1169">
        <w:rPr>
          <w:rFonts w:ascii="Times New Roman" w:hAnsi="Times New Roman" w:cs="Times New Roman"/>
          <w:sz w:val="20"/>
          <w:szCs w:val="28"/>
        </w:rPr>
        <w:t xml:space="preserve">           (параметр 3)</w:t>
      </w:r>
    </w:p>
    <w:p w:rsidR="007A1169" w:rsidRPr="007A1169" w:rsidRDefault="007A1169" w:rsidP="007A116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4.1. Наименования справочников и классификаторов, которые планируется создать или использовать (из числа существующих, внешних ресурсов) в информационной системе:</w:t>
      </w:r>
    </w:p>
    <w:p w:rsidR="007A1169" w:rsidRPr="007A1169" w:rsidRDefault="007A1169" w:rsidP="007A1169">
      <w:pPr>
        <w:ind w:left="993"/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1.______________________________________________________________</w:t>
      </w:r>
    </w:p>
    <w:p w:rsidR="007A1169" w:rsidRPr="007A1169" w:rsidRDefault="007A1169" w:rsidP="007A1169">
      <w:pPr>
        <w:ind w:left="993"/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2.______________________________________________________________</w:t>
      </w:r>
    </w:p>
    <w:p w:rsidR="007A1169" w:rsidRPr="007A1169" w:rsidRDefault="007A1169" w:rsidP="007A1169">
      <w:pPr>
        <w:ind w:left="993"/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3. _____________________________________________________________</w:t>
      </w:r>
    </w:p>
    <w:p w:rsidR="007A1169" w:rsidRPr="007A1169" w:rsidRDefault="007A1169" w:rsidP="007A116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5. Описание процессов, выполняемых информационной системой:</w:t>
      </w:r>
    </w:p>
    <w:p w:rsidR="007A1169" w:rsidRPr="007A1169" w:rsidRDefault="007A1169" w:rsidP="007A11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5.1. Процессы сбора информации:_______________________________________</w:t>
      </w:r>
    </w:p>
    <w:p w:rsidR="007A1169" w:rsidRPr="007A1169" w:rsidRDefault="007A1169" w:rsidP="007A1169">
      <w:pPr>
        <w:jc w:val="both"/>
        <w:rPr>
          <w:rFonts w:ascii="Times New Roman" w:hAnsi="Times New Roman" w:cs="Times New Roman"/>
          <w:sz w:val="20"/>
          <w:szCs w:val="28"/>
        </w:rPr>
      </w:pPr>
      <w:r w:rsidRPr="007A1169">
        <w:rPr>
          <w:rFonts w:ascii="Times New Roman" w:hAnsi="Times New Roman" w:cs="Times New Roman"/>
          <w:sz w:val="20"/>
          <w:szCs w:val="28"/>
        </w:rPr>
        <w:t xml:space="preserve">(указать схемы взаимодействия пользователей, периодичность сбора данных (в </w:t>
      </w:r>
      <w:proofErr w:type="spellStart"/>
      <w:r w:rsidRPr="007A1169">
        <w:rPr>
          <w:rFonts w:ascii="Times New Roman" w:hAnsi="Times New Roman" w:cs="Times New Roman"/>
          <w:sz w:val="20"/>
          <w:szCs w:val="28"/>
        </w:rPr>
        <w:t>т.ч</w:t>
      </w:r>
      <w:proofErr w:type="spellEnd"/>
      <w:r w:rsidRPr="007A1169">
        <w:rPr>
          <w:rFonts w:ascii="Times New Roman" w:hAnsi="Times New Roman" w:cs="Times New Roman"/>
          <w:sz w:val="20"/>
          <w:szCs w:val="28"/>
        </w:rPr>
        <w:t>. инструменты контроля при необходимости), состав передаваемых данных, иные сведения)</w:t>
      </w:r>
    </w:p>
    <w:p w:rsidR="007A1169" w:rsidRPr="007A1169" w:rsidRDefault="007A1169" w:rsidP="007A1169">
      <w:pPr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7A1169" w:rsidRPr="007A1169" w:rsidRDefault="007A1169" w:rsidP="007A11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5.2. Процессы учета: _________________________________________________</w:t>
      </w:r>
    </w:p>
    <w:p w:rsidR="007A1169" w:rsidRPr="007A1169" w:rsidRDefault="007A1169" w:rsidP="007A1169">
      <w:pPr>
        <w:rPr>
          <w:rFonts w:ascii="Times New Roman" w:hAnsi="Times New Roman" w:cs="Times New Roman"/>
          <w:sz w:val="20"/>
          <w:szCs w:val="28"/>
        </w:rPr>
      </w:pPr>
      <w:r w:rsidRPr="007A1169">
        <w:rPr>
          <w:rFonts w:ascii="Times New Roman" w:hAnsi="Times New Roman" w:cs="Times New Roman"/>
          <w:sz w:val="20"/>
          <w:szCs w:val="28"/>
        </w:rPr>
        <w:t>(представить структуру информации, отображаемой пользователю, сведения о необходимости инструментов поиска)</w:t>
      </w:r>
    </w:p>
    <w:p w:rsidR="007A1169" w:rsidRPr="007A1169" w:rsidRDefault="007A1169" w:rsidP="007A1169">
      <w:pPr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7A1169" w:rsidRPr="007A1169" w:rsidRDefault="007A1169" w:rsidP="007A11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5.3. Процессы обработки информации:__________________________________</w:t>
      </w:r>
    </w:p>
    <w:p w:rsidR="007A1169" w:rsidRPr="007A1169" w:rsidRDefault="007A1169" w:rsidP="007A1169">
      <w:pPr>
        <w:rPr>
          <w:rFonts w:ascii="Times New Roman" w:hAnsi="Times New Roman" w:cs="Times New Roman"/>
          <w:sz w:val="20"/>
          <w:szCs w:val="28"/>
        </w:rPr>
      </w:pPr>
      <w:r w:rsidRPr="007A1169">
        <w:rPr>
          <w:rFonts w:ascii="Times New Roman" w:hAnsi="Times New Roman" w:cs="Times New Roman"/>
          <w:sz w:val="20"/>
          <w:szCs w:val="28"/>
        </w:rPr>
        <w:t>(по каждому процессу представить алгоритм обработки данных ИС, требования по созданию аналитических инструментов процесса)</w:t>
      </w:r>
    </w:p>
    <w:p w:rsidR="007A1169" w:rsidRPr="007A1169" w:rsidRDefault="007A1169" w:rsidP="007A1169">
      <w:pPr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7A1169" w:rsidRPr="007A1169" w:rsidRDefault="007A1169" w:rsidP="007A116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5.4. Процессы формирования отчетов </w:t>
      </w:r>
      <w:r w:rsidRPr="007A1169">
        <w:rPr>
          <w:rFonts w:ascii="Times New Roman" w:hAnsi="Times New Roman" w:cs="Times New Roman"/>
          <w:sz w:val="28"/>
          <w:szCs w:val="28"/>
        </w:rPr>
        <w:t xml:space="preserve">(в </w:t>
      </w:r>
      <w:proofErr w:type="spellStart"/>
      <w:r w:rsidRPr="007A1169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7A1169">
        <w:rPr>
          <w:rFonts w:ascii="Times New Roman" w:hAnsi="Times New Roman" w:cs="Times New Roman"/>
          <w:sz w:val="28"/>
          <w:szCs w:val="28"/>
        </w:rPr>
        <w:t>. требования к формированию прогнозных значений)</w:t>
      </w:r>
      <w:r w:rsidRPr="007A1169">
        <w:rPr>
          <w:rFonts w:ascii="Times New Roman" w:hAnsi="Times New Roman" w:cs="Times New Roman"/>
          <w:b/>
          <w:sz w:val="28"/>
          <w:szCs w:val="28"/>
        </w:rPr>
        <w:t>:</w:t>
      </w:r>
    </w:p>
    <w:p w:rsidR="007A1169" w:rsidRPr="007A1169" w:rsidRDefault="007A1169" w:rsidP="007A116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5.4.1. Табличные формы отчетов: _______________________________________</w:t>
      </w:r>
    </w:p>
    <w:p w:rsidR="007A1169" w:rsidRPr="007A1169" w:rsidRDefault="007A1169" w:rsidP="007A1169">
      <w:pPr>
        <w:rPr>
          <w:rFonts w:ascii="Times New Roman" w:hAnsi="Times New Roman" w:cs="Times New Roman"/>
          <w:sz w:val="20"/>
          <w:szCs w:val="28"/>
        </w:rPr>
      </w:pPr>
      <w:r w:rsidRPr="007A1169">
        <w:rPr>
          <w:rFonts w:ascii="Times New Roman" w:hAnsi="Times New Roman" w:cs="Times New Roman"/>
          <w:sz w:val="20"/>
          <w:szCs w:val="28"/>
        </w:rPr>
        <w:t xml:space="preserve">(представить конкретную табличную форму, если </w:t>
      </w:r>
      <w:proofErr w:type="gramStart"/>
      <w:r w:rsidRPr="007A1169">
        <w:rPr>
          <w:rFonts w:ascii="Times New Roman" w:hAnsi="Times New Roman" w:cs="Times New Roman"/>
          <w:sz w:val="20"/>
          <w:szCs w:val="28"/>
        </w:rPr>
        <w:t>утверждена</w:t>
      </w:r>
      <w:proofErr w:type="gramEnd"/>
      <w:r w:rsidRPr="007A1169">
        <w:rPr>
          <w:rFonts w:ascii="Times New Roman" w:hAnsi="Times New Roman" w:cs="Times New Roman"/>
          <w:sz w:val="20"/>
          <w:szCs w:val="28"/>
        </w:rPr>
        <w:t xml:space="preserve"> правовым актом – указать реквизиты такого акта, а также описать алгоритм обработки данных для ее формирования)</w:t>
      </w:r>
    </w:p>
    <w:p w:rsidR="007A1169" w:rsidRPr="007A1169" w:rsidRDefault="007A1169" w:rsidP="007A1169">
      <w:pPr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7A1169" w:rsidRPr="007A1169" w:rsidRDefault="007A1169" w:rsidP="007A1169">
      <w:pPr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7A1169" w:rsidRPr="007A1169" w:rsidRDefault="007A1169" w:rsidP="007A116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 xml:space="preserve">5.4.2. Отчеты на диаграммах:___________________________________________ </w:t>
      </w:r>
    </w:p>
    <w:p w:rsidR="007A1169" w:rsidRPr="007A1169" w:rsidRDefault="007A1169" w:rsidP="007A1169">
      <w:pPr>
        <w:rPr>
          <w:rFonts w:ascii="Times New Roman" w:hAnsi="Times New Roman" w:cs="Times New Roman"/>
          <w:sz w:val="20"/>
          <w:szCs w:val="28"/>
        </w:rPr>
      </w:pPr>
      <w:r w:rsidRPr="007A1169">
        <w:rPr>
          <w:rFonts w:ascii="Times New Roman" w:hAnsi="Times New Roman" w:cs="Times New Roman"/>
          <w:sz w:val="20"/>
          <w:szCs w:val="28"/>
        </w:rPr>
        <w:t>(указать (перечислить) ти</w:t>
      </w:r>
      <w:proofErr w:type="gramStart"/>
      <w:r w:rsidRPr="007A1169">
        <w:rPr>
          <w:rFonts w:ascii="Times New Roman" w:hAnsi="Times New Roman" w:cs="Times New Roman"/>
          <w:sz w:val="20"/>
          <w:szCs w:val="28"/>
        </w:rPr>
        <w:t>п(</w:t>
      </w:r>
      <w:proofErr w:type="gramEnd"/>
      <w:r w:rsidRPr="007A1169">
        <w:rPr>
          <w:rFonts w:ascii="Times New Roman" w:hAnsi="Times New Roman" w:cs="Times New Roman"/>
          <w:sz w:val="20"/>
          <w:szCs w:val="28"/>
        </w:rPr>
        <w:t>типы) диаграммы, алгоритм обработки данных ИС для ее построения)</w:t>
      </w:r>
    </w:p>
    <w:p w:rsidR="007A1169" w:rsidRPr="007A1169" w:rsidRDefault="007A1169" w:rsidP="007A1169">
      <w:pPr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7A1169" w:rsidRPr="007A1169" w:rsidRDefault="007A1169" w:rsidP="007A1169">
      <w:pPr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7A1169" w:rsidRPr="007A1169" w:rsidRDefault="007A1169" w:rsidP="007A11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 xml:space="preserve">5.4.3. Отчеты на карте Ленинградской области </w:t>
      </w:r>
      <w:r w:rsidRPr="007A1169">
        <w:rPr>
          <w:rFonts w:ascii="Times New Roman" w:hAnsi="Times New Roman" w:cs="Times New Roman"/>
          <w:sz w:val="28"/>
          <w:szCs w:val="28"/>
        </w:rPr>
        <w:t xml:space="preserve">(в </w:t>
      </w:r>
      <w:proofErr w:type="spellStart"/>
      <w:r w:rsidRPr="007A1169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7A1169">
        <w:rPr>
          <w:rFonts w:ascii="Times New Roman" w:hAnsi="Times New Roman" w:cs="Times New Roman"/>
          <w:sz w:val="28"/>
          <w:szCs w:val="28"/>
        </w:rPr>
        <w:t>. построение «тепловой карты»)</w:t>
      </w:r>
      <w:r w:rsidRPr="007A1169">
        <w:rPr>
          <w:rFonts w:ascii="Times New Roman" w:hAnsi="Times New Roman" w:cs="Times New Roman"/>
          <w:b/>
          <w:sz w:val="28"/>
          <w:szCs w:val="28"/>
        </w:rPr>
        <w:t>: _______</w:t>
      </w:r>
      <w:r w:rsidRPr="007A1169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7A1169" w:rsidRPr="007A1169" w:rsidRDefault="007A1169" w:rsidP="007A1169">
      <w:pPr>
        <w:rPr>
          <w:rFonts w:ascii="Times New Roman" w:hAnsi="Times New Roman" w:cs="Times New Roman"/>
          <w:sz w:val="20"/>
          <w:szCs w:val="28"/>
        </w:rPr>
      </w:pPr>
      <w:r w:rsidRPr="007A1169">
        <w:rPr>
          <w:rFonts w:ascii="Times New Roman" w:hAnsi="Times New Roman" w:cs="Times New Roman"/>
          <w:sz w:val="20"/>
          <w:szCs w:val="28"/>
        </w:rPr>
        <w:t>(описать требования по отображению информации, алгоритм обработки данных ИС для отображения)</w:t>
      </w:r>
    </w:p>
    <w:p w:rsidR="007A1169" w:rsidRPr="007A1169" w:rsidRDefault="007A1169" w:rsidP="007A1169">
      <w:pPr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7A1169" w:rsidRPr="007A1169" w:rsidRDefault="007A1169" w:rsidP="007A1169">
      <w:pPr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7A1169" w:rsidRPr="007A1169" w:rsidRDefault="007A1169" w:rsidP="007A11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5.5. Взаимодействие с иными информационными системами:</w:t>
      </w:r>
      <w:r w:rsidRPr="007A1169">
        <w:rPr>
          <w:rFonts w:ascii="Times New Roman" w:hAnsi="Times New Roman" w:cs="Times New Roman"/>
          <w:sz w:val="28"/>
          <w:szCs w:val="28"/>
        </w:rPr>
        <w:t>______________</w:t>
      </w:r>
    </w:p>
    <w:p w:rsidR="007A1169" w:rsidRPr="007A1169" w:rsidRDefault="007A1169" w:rsidP="007A1169">
      <w:pPr>
        <w:jc w:val="both"/>
        <w:rPr>
          <w:rFonts w:ascii="Times New Roman" w:hAnsi="Times New Roman" w:cs="Times New Roman"/>
          <w:sz w:val="20"/>
          <w:szCs w:val="28"/>
        </w:rPr>
      </w:pPr>
      <w:r w:rsidRPr="007A1169">
        <w:rPr>
          <w:rFonts w:ascii="Times New Roman" w:hAnsi="Times New Roman" w:cs="Times New Roman"/>
          <w:sz w:val="20"/>
          <w:szCs w:val="28"/>
        </w:rPr>
        <w:t xml:space="preserve">(указать полное наименование ИС, с которой требуется обеспечить взаимодействие, реквизиты ИС, по которым можно ее идентифицировать (реестровый номер, </w:t>
      </w:r>
      <w:r w:rsidRPr="007A1169">
        <w:rPr>
          <w:rFonts w:ascii="Times New Roman" w:hAnsi="Times New Roman" w:cs="Times New Roman"/>
          <w:sz w:val="20"/>
          <w:szCs w:val="28"/>
          <w:lang w:val="en-US"/>
        </w:rPr>
        <w:t>web</w:t>
      </w:r>
      <w:r w:rsidRPr="007A1169">
        <w:rPr>
          <w:rFonts w:ascii="Times New Roman" w:hAnsi="Times New Roman" w:cs="Times New Roman"/>
          <w:sz w:val="20"/>
          <w:szCs w:val="28"/>
        </w:rPr>
        <w:t>-адрес доступа, владелец/оператор ИС и пр.), структуру и порядок передачи информации, сведения о наличии опубликованного в СМЭВ вида сведений)</w:t>
      </w:r>
    </w:p>
    <w:p w:rsidR="007A1169" w:rsidRPr="007A1169" w:rsidRDefault="007A1169" w:rsidP="007A1169">
      <w:pPr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7A1169" w:rsidRPr="007A1169" w:rsidRDefault="007A1169" w:rsidP="007A1169">
      <w:pPr>
        <w:jc w:val="both"/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 xml:space="preserve">5.6. Требования по экспорту/импорту данных </w:t>
      </w:r>
      <w:r w:rsidRPr="007A1169">
        <w:rPr>
          <w:rFonts w:ascii="Times New Roman" w:hAnsi="Times New Roman" w:cs="Times New Roman"/>
          <w:sz w:val="28"/>
          <w:szCs w:val="28"/>
        </w:rPr>
        <w:t>(за исключением сведений, указанных в п. 5.5):___________________________________________________</w:t>
      </w:r>
    </w:p>
    <w:p w:rsidR="007A1169" w:rsidRPr="007A1169" w:rsidRDefault="007A1169" w:rsidP="007A1169">
      <w:pPr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7A1169" w:rsidRPr="007A1169" w:rsidRDefault="007A1169" w:rsidP="007A116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5.7. Иные процессы:</w:t>
      </w:r>
      <w:r w:rsidRPr="007A1169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7A1169" w:rsidRPr="007A1169" w:rsidRDefault="007A1169" w:rsidP="007A1169">
      <w:pPr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 xml:space="preserve">6. Сведения о рассмотрении существующих на рынке аналогов информационной системы: </w:t>
      </w:r>
    </w:p>
    <w:tbl>
      <w:tblPr>
        <w:tblStyle w:val="1"/>
        <w:tblW w:w="10156" w:type="dxa"/>
        <w:tblLook w:val="04A0" w:firstRow="1" w:lastRow="0" w:firstColumn="1" w:lastColumn="0" w:noHBand="0" w:noVBand="1"/>
      </w:tblPr>
      <w:tblGrid>
        <w:gridCol w:w="560"/>
        <w:gridCol w:w="1822"/>
        <w:gridCol w:w="2879"/>
        <w:gridCol w:w="1226"/>
        <w:gridCol w:w="1092"/>
        <w:gridCol w:w="1176"/>
        <w:gridCol w:w="1401"/>
      </w:tblGrid>
      <w:tr w:rsidR="007A1169" w:rsidRPr="007A1169" w:rsidTr="001A0ABC">
        <w:tc>
          <w:tcPr>
            <w:tcW w:w="560" w:type="dxa"/>
            <w:vMerge w:val="restart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7A1169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п</w:t>
            </w:r>
            <w:proofErr w:type="gramEnd"/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/п</w:t>
            </w:r>
          </w:p>
        </w:tc>
        <w:tc>
          <w:tcPr>
            <w:tcW w:w="1822" w:type="dxa"/>
            <w:vMerge w:val="restart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Cs w:val="28"/>
              </w:rPr>
            </w:pPr>
            <w:r w:rsidRPr="007A1169">
              <w:rPr>
                <w:rFonts w:ascii="Times New Roman" w:hAnsi="Times New Roman"/>
                <w:b/>
                <w:szCs w:val="28"/>
              </w:rPr>
              <w:lastRenderedPageBreak/>
              <w:t xml:space="preserve">Наименование </w:t>
            </w:r>
            <w:r w:rsidRPr="007A1169">
              <w:rPr>
                <w:rFonts w:ascii="Times New Roman" w:hAnsi="Times New Roman"/>
                <w:b/>
                <w:szCs w:val="28"/>
              </w:rPr>
              <w:lastRenderedPageBreak/>
              <w:t xml:space="preserve">ИС, </w:t>
            </w:r>
            <w:r w:rsidRPr="007A1169">
              <w:rPr>
                <w:rFonts w:ascii="Times New Roman" w:hAnsi="Times New Roman"/>
                <w:b/>
                <w:szCs w:val="28"/>
                <w:lang w:val="en-US"/>
              </w:rPr>
              <w:t>web</w:t>
            </w:r>
            <w:r w:rsidRPr="007A1169">
              <w:rPr>
                <w:rFonts w:ascii="Times New Roman" w:hAnsi="Times New Roman"/>
                <w:b/>
                <w:szCs w:val="28"/>
              </w:rPr>
              <w:t xml:space="preserve">-адрес для доступа к публичной части или </w:t>
            </w:r>
            <w:proofErr w:type="spellStart"/>
            <w:r w:rsidRPr="007A1169">
              <w:rPr>
                <w:rFonts w:ascii="Times New Roman" w:hAnsi="Times New Roman"/>
                <w:b/>
                <w:szCs w:val="28"/>
              </w:rPr>
              <w:t>демо</w:t>
            </w:r>
            <w:proofErr w:type="spellEnd"/>
            <w:r w:rsidRPr="007A1169">
              <w:rPr>
                <w:rFonts w:ascii="Times New Roman" w:hAnsi="Times New Roman"/>
                <w:b/>
                <w:szCs w:val="28"/>
              </w:rPr>
              <w:t>-версии (если есть)</w:t>
            </w:r>
          </w:p>
        </w:tc>
        <w:tc>
          <w:tcPr>
            <w:tcW w:w="2879" w:type="dxa"/>
            <w:vMerge w:val="restart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 xml:space="preserve">Наименование </w:t>
            </w:r>
            <w:r w:rsidRPr="007A1169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организации-разработчика/заказчика ИС, контактная информация</w:t>
            </w:r>
          </w:p>
        </w:tc>
        <w:tc>
          <w:tcPr>
            <w:tcW w:w="3494" w:type="dxa"/>
            <w:gridSpan w:val="3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Cs w:val="28"/>
              </w:rPr>
              <w:lastRenderedPageBreak/>
              <w:t xml:space="preserve">Перечень процессов из п. 5, </w:t>
            </w:r>
            <w:r w:rsidRPr="007A1169">
              <w:rPr>
                <w:rFonts w:ascii="Times New Roman" w:hAnsi="Times New Roman"/>
                <w:b/>
                <w:szCs w:val="28"/>
              </w:rPr>
              <w:lastRenderedPageBreak/>
              <w:t>которые:</w:t>
            </w:r>
          </w:p>
        </w:tc>
        <w:tc>
          <w:tcPr>
            <w:tcW w:w="1401" w:type="dxa"/>
            <w:vMerge w:val="restart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Cs w:val="28"/>
              </w:rPr>
              <w:lastRenderedPageBreak/>
              <w:t xml:space="preserve">Стоимость </w:t>
            </w:r>
            <w:r w:rsidRPr="007A1169">
              <w:rPr>
                <w:rFonts w:ascii="Times New Roman" w:hAnsi="Times New Roman"/>
                <w:b/>
                <w:szCs w:val="28"/>
              </w:rPr>
              <w:lastRenderedPageBreak/>
              <w:t xml:space="preserve">ИС, </w:t>
            </w:r>
            <w:proofErr w:type="spellStart"/>
            <w:r w:rsidRPr="007A1169">
              <w:rPr>
                <w:rFonts w:ascii="Times New Roman" w:hAnsi="Times New Roman"/>
                <w:b/>
                <w:szCs w:val="28"/>
              </w:rPr>
              <w:t>тыс</w:t>
            </w:r>
            <w:proofErr w:type="gramStart"/>
            <w:r w:rsidRPr="007A1169">
              <w:rPr>
                <w:rFonts w:ascii="Times New Roman" w:hAnsi="Times New Roman"/>
                <w:b/>
                <w:szCs w:val="28"/>
              </w:rPr>
              <w:t>.р</w:t>
            </w:r>
            <w:proofErr w:type="gramEnd"/>
            <w:r w:rsidRPr="007A1169">
              <w:rPr>
                <w:rFonts w:ascii="Times New Roman" w:hAnsi="Times New Roman"/>
                <w:b/>
                <w:szCs w:val="28"/>
              </w:rPr>
              <w:t>уб</w:t>
            </w:r>
            <w:proofErr w:type="spellEnd"/>
            <w:r w:rsidRPr="007A1169">
              <w:rPr>
                <w:rFonts w:ascii="Times New Roman" w:hAnsi="Times New Roman"/>
                <w:b/>
                <w:szCs w:val="28"/>
              </w:rPr>
              <w:t>.</w:t>
            </w:r>
          </w:p>
        </w:tc>
      </w:tr>
      <w:tr w:rsidR="007A1169" w:rsidRPr="007A1169" w:rsidTr="001A0ABC">
        <w:trPr>
          <w:cantSplit/>
          <w:trHeight w:val="2310"/>
        </w:trPr>
        <w:tc>
          <w:tcPr>
            <w:tcW w:w="560" w:type="dxa"/>
            <w:vMerge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822" w:type="dxa"/>
            <w:vMerge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879" w:type="dxa"/>
            <w:vMerge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26" w:type="dxa"/>
            <w:textDirection w:val="btLr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Cs w:val="28"/>
              </w:rPr>
              <w:t>п</w:t>
            </w: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олностью удовлетворяют требованиям</w:t>
            </w:r>
          </w:p>
        </w:tc>
        <w:tc>
          <w:tcPr>
            <w:tcW w:w="1092" w:type="dxa"/>
            <w:textDirection w:val="btLr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Cs w:val="28"/>
              </w:rPr>
              <w:t>ч</w:t>
            </w: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астично удовлетворяют требованиям</w:t>
            </w:r>
          </w:p>
        </w:tc>
        <w:tc>
          <w:tcPr>
            <w:tcW w:w="1176" w:type="dxa"/>
            <w:textDirection w:val="btLr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Cs w:val="28"/>
              </w:rPr>
              <w:t>н</w:t>
            </w: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 xml:space="preserve">е </w:t>
            </w:r>
            <w:proofErr w:type="gramStart"/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удовлетворяют требованиям/</w:t>
            </w:r>
            <w:r w:rsidRPr="007A1169">
              <w:rPr>
                <w:rFonts w:ascii="Times New Roman" w:hAnsi="Times New Roman"/>
                <w:b/>
                <w:szCs w:val="28"/>
              </w:rPr>
              <w:t xml:space="preserve"> </w:t>
            </w: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о</w:t>
            </w:r>
            <w:r w:rsidRPr="007A1169">
              <w:rPr>
                <w:rFonts w:ascii="Times New Roman" w:hAnsi="Times New Roman"/>
                <w:b/>
                <w:szCs w:val="28"/>
              </w:rPr>
              <w:t>т</w:t>
            </w: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сутствуют</w:t>
            </w:r>
            <w:proofErr w:type="gramEnd"/>
          </w:p>
        </w:tc>
        <w:tc>
          <w:tcPr>
            <w:tcW w:w="1401" w:type="dxa"/>
            <w:vMerge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7A1169" w:rsidRPr="007A1169" w:rsidTr="001A0ABC">
        <w:tc>
          <w:tcPr>
            <w:tcW w:w="560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2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26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92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76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1169" w:rsidRPr="007A1169" w:rsidTr="001A0ABC">
        <w:tc>
          <w:tcPr>
            <w:tcW w:w="560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2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26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92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76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A1169" w:rsidRPr="007A1169" w:rsidTr="001A0ABC">
        <w:tc>
          <w:tcPr>
            <w:tcW w:w="560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2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26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92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76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6.1. Дополнительные сведения о результатах маркетинговых исследований:_</w:t>
      </w:r>
    </w:p>
    <w:p w:rsidR="007A1169" w:rsidRPr="007A1169" w:rsidRDefault="007A1169" w:rsidP="007A1169">
      <w:pPr>
        <w:rPr>
          <w:rFonts w:ascii="Times New Roman" w:hAnsi="Times New Roman" w:cs="Times New Roman"/>
          <w:sz w:val="20"/>
          <w:szCs w:val="28"/>
        </w:rPr>
      </w:pPr>
      <w:r w:rsidRPr="007A1169">
        <w:rPr>
          <w:rFonts w:ascii="Times New Roman" w:hAnsi="Times New Roman" w:cs="Times New Roman"/>
          <w:sz w:val="20"/>
          <w:szCs w:val="28"/>
        </w:rPr>
        <w:t>(если есть, например, коммерческие предложения)</w:t>
      </w:r>
    </w:p>
    <w:p w:rsidR="007A1169" w:rsidRPr="007A1169" w:rsidRDefault="007A1169" w:rsidP="007A1169">
      <w:pPr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7. Критерии оценки предполагаемой эффективности информационной системы: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7.1. Социальная эффективность: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720"/>
        <w:gridCol w:w="3074"/>
        <w:gridCol w:w="1494"/>
        <w:gridCol w:w="1533"/>
        <w:gridCol w:w="1679"/>
        <w:gridCol w:w="1761"/>
      </w:tblGrid>
      <w:tr w:rsidR="007A1169" w:rsidRPr="007A1169" w:rsidTr="001A0ABC">
        <w:tc>
          <w:tcPr>
            <w:tcW w:w="720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gramEnd"/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/п</w:t>
            </w:r>
          </w:p>
        </w:tc>
        <w:tc>
          <w:tcPr>
            <w:tcW w:w="307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49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Cs w:val="28"/>
              </w:rPr>
            </w:pPr>
            <w:r w:rsidRPr="007A1169">
              <w:rPr>
                <w:rFonts w:ascii="Times New Roman" w:hAnsi="Times New Roman"/>
                <w:b/>
                <w:szCs w:val="28"/>
              </w:rPr>
              <w:t>Единица измерения</w:t>
            </w:r>
          </w:p>
        </w:tc>
        <w:tc>
          <w:tcPr>
            <w:tcW w:w="1533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Значение показателя на текущую дату</w:t>
            </w:r>
          </w:p>
        </w:tc>
        <w:tc>
          <w:tcPr>
            <w:tcW w:w="167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Прогнозный срок начала наступления эффекта</w:t>
            </w:r>
          </w:p>
        </w:tc>
        <w:tc>
          <w:tcPr>
            <w:tcW w:w="1761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Значение показателя на прогнозную дату</w:t>
            </w:r>
          </w:p>
        </w:tc>
      </w:tr>
      <w:tr w:rsidR="007A1169" w:rsidRPr="007A1169" w:rsidTr="001A0ABC">
        <w:tc>
          <w:tcPr>
            <w:tcW w:w="720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7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9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533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7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61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7A1169" w:rsidRPr="007A1169" w:rsidTr="001A0ABC">
        <w:tc>
          <w:tcPr>
            <w:tcW w:w="720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7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9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533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7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61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7A1169" w:rsidRPr="007A1169" w:rsidTr="001A0ABC">
        <w:tc>
          <w:tcPr>
            <w:tcW w:w="720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7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9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533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7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61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7.2. Бюджетная эффективность: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720"/>
        <w:gridCol w:w="3074"/>
        <w:gridCol w:w="1494"/>
        <w:gridCol w:w="1533"/>
        <w:gridCol w:w="1679"/>
        <w:gridCol w:w="1761"/>
      </w:tblGrid>
      <w:tr w:rsidR="007A1169" w:rsidRPr="007A1169" w:rsidTr="001A0ABC">
        <w:tc>
          <w:tcPr>
            <w:tcW w:w="720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gramEnd"/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/п</w:t>
            </w:r>
          </w:p>
        </w:tc>
        <w:tc>
          <w:tcPr>
            <w:tcW w:w="307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49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Cs w:val="28"/>
              </w:rPr>
            </w:pPr>
            <w:r w:rsidRPr="007A1169">
              <w:rPr>
                <w:rFonts w:ascii="Times New Roman" w:hAnsi="Times New Roman"/>
                <w:b/>
                <w:szCs w:val="28"/>
              </w:rPr>
              <w:t>Единица измерения</w:t>
            </w:r>
          </w:p>
        </w:tc>
        <w:tc>
          <w:tcPr>
            <w:tcW w:w="1533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Значение показателя на текущую дату</w:t>
            </w:r>
          </w:p>
        </w:tc>
        <w:tc>
          <w:tcPr>
            <w:tcW w:w="167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Прогнозный срок начала наступления эффекта</w:t>
            </w:r>
          </w:p>
        </w:tc>
        <w:tc>
          <w:tcPr>
            <w:tcW w:w="1761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Значение показателя на прогнозную дату</w:t>
            </w:r>
          </w:p>
        </w:tc>
      </w:tr>
      <w:tr w:rsidR="007A1169" w:rsidRPr="007A1169" w:rsidTr="001A0ABC">
        <w:tc>
          <w:tcPr>
            <w:tcW w:w="720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7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9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533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7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61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7A1169" w:rsidRPr="007A1169" w:rsidTr="001A0ABC">
        <w:tc>
          <w:tcPr>
            <w:tcW w:w="720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7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9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533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7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61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7A1169" w:rsidRPr="007A1169" w:rsidTr="001A0ABC">
        <w:tc>
          <w:tcPr>
            <w:tcW w:w="720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7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9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533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7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61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7.3. Экономическая эффективность: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720"/>
        <w:gridCol w:w="3074"/>
        <w:gridCol w:w="1494"/>
        <w:gridCol w:w="1533"/>
        <w:gridCol w:w="1679"/>
        <w:gridCol w:w="1761"/>
      </w:tblGrid>
      <w:tr w:rsidR="007A1169" w:rsidRPr="007A1169" w:rsidTr="001A0ABC">
        <w:tc>
          <w:tcPr>
            <w:tcW w:w="720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gramEnd"/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/п</w:t>
            </w:r>
          </w:p>
        </w:tc>
        <w:tc>
          <w:tcPr>
            <w:tcW w:w="307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49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Cs w:val="28"/>
              </w:rPr>
            </w:pPr>
            <w:r w:rsidRPr="007A1169">
              <w:rPr>
                <w:rFonts w:ascii="Times New Roman" w:hAnsi="Times New Roman"/>
                <w:b/>
                <w:szCs w:val="28"/>
              </w:rPr>
              <w:t>Единица измерения</w:t>
            </w:r>
          </w:p>
        </w:tc>
        <w:tc>
          <w:tcPr>
            <w:tcW w:w="1533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Значение показателя на текущую дату</w:t>
            </w:r>
          </w:p>
        </w:tc>
        <w:tc>
          <w:tcPr>
            <w:tcW w:w="167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Прогнозный срок начала наступления эффекта</w:t>
            </w:r>
          </w:p>
        </w:tc>
        <w:tc>
          <w:tcPr>
            <w:tcW w:w="1761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Значение показателя на прогнозную дату</w:t>
            </w:r>
          </w:p>
        </w:tc>
      </w:tr>
      <w:tr w:rsidR="007A1169" w:rsidRPr="007A1169" w:rsidTr="001A0ABC">
        <w:tc>
          <w:tcPr>
            <w:tcW w:w="720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7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9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533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7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61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7A1169" w:rsidRPr="007A1169" w:rsidTr="001A0ABC">
        <w:tc>
          <w:tcPr>
            <w:tcW w:w="720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7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9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533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7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61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7A1169" w:rsidRPr="007A1169" w:rsidTr="001A0ABC">
        <w:tc>
          <w:tcPr>
            <w:tcW w:w="720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7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9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533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7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61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 xml:space="preserve">8. Оператор информационной системы: </w:t>
      </w:r>
      <w:r w:rsidRPr="007A1169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7A1169" w:rsidRPr="007A1169" w:rsidRDefault="007A1169" w:rsidP="007A1169">
      <w:pPr>
        <w:rPr>
          <w:rFonts w:ascii="Times New Roman" w:hAnsi="Times New Roman" w:cs="Times New Roman"/>
          <w:sz w:val="20"/>
          <w:szCs w:val="28"/>
        </w:rPr>
      </w:pPr>
      <w:r w:rsidRPr="007A1169">
        <w:rPr>
          <w:rFonts w:ascii="Times New Roman" w:hAnsi="Times New Roman" w:cs="Times New Roman"/>
          <w:sz w:val="20"/>
          <w:szCs w:val="28"/>
        </w:rPr>
        <w:t>(указать наименование органа исполнительной власти или государственного учреждения Ленинградской области)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9. Лицензионные права на информационную систему: ____________________</w:t>
      </w:r>
    </w:p>
    <w:p w:rsidR="007A1169" w:rsidRPr="007A1169" w:rsidRDefault="007A1169" w:rsidP="007A1169">
      <w:pPr>
        <w:spacing w:after="0"/>
        <w:rPr>
          <w:rFonts w:ascii="Times New Roman" w:hAnsi="Times New Roman" w:cs="Times New Roman"/>
          <w:sz w:val="20"/>
          <w:szCs w:val="28"/>
        </w:rPr>
      </w:pPr>
      <w:r w:rsidRPr="007A1169">
        <w:rPr>
          <w:rFonts w:ascii="Times New Roman" w:hAnsi="Times New Roman" w:cs="Times New Roman"/>
          <w:sz w:val="20"/>
          <w:szCs w:val="28"/>
        </w:rPr>
        <w:t>(указать какие права планируется оформлять на ИС: исключительные или неисключительные права)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10. Кандидатуры для взаимодействия по созданию (развитию) информационной системы:____________________________________________</w:t>
      </w:r>
    </w:p>
    <w:p w:rsidR="007A1169" w:rsidRPr="007A1169" w:rsidRDefault="007A1169" w:rsidP="007A1169">
      <w:pPr>
        <w:rPr>
          <w:rFonts w:ascii="Times New Roman" w:hAnsi="Times New Roman" w:cs="Times New Roman"/>
          <w:sz w:val="20"/>
          <w:szCs w:val="28"/>
        </w:rPr>
      </w:pPr>
      <w:r w:rsidRPr="007A1169">
        <w:rPr>
          <w:rFonts w:ascii="Times New Roman" w:hAnsi="Times New Roman" w:cs="Times New Roman"/>
          <w:sz w:val="20"/>
          <w:szCs w:val="28"/>
        </w:rPr>
        <w:t>(указать ФИО полностью, должность, контактный телефон, перечень стадий (по жизненному циклу ИС), на которых лицо уполномочено на взаимодействие)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7A1169" w:rsidRPr="007A1169" w:rsidRDefault="007A1169" w:rsidP="007A11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A1169">
        <w:rPr>
          <w:rFonts w:ascii="Times New Roman" w:eastAsia="Calibri" w:hAnsi="Times New Roman" w:cs="Times New Roman"/>
          <w:sz w:val="28"/>
          <w:szCs w:val="28"/>
        </w:rPr>
        <w:t xml:space="preserve">Наименование должности </w:t>
      </w:r>
    </w:p>
    <w:p w:rsidR="007A1169" w:rsidRPr="007A1169" w:rsidRDefault="007A1169" w:rsidP="007A11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A1169">
        <w:rPr>
          <w:rFonts w:ascii="Times New Roman" w:eastAsia="Calibri" w:hAnsi="Times New Roman" w:cs="Times New Roman"/>
          <w:sz w:val="28"/>
          <w:szCs w:val="28"/>
        </w:rPr>
        <w:t xml:space="preserve">руководителя органа </w:t>
      </w:r>
    </w:p>
    <w:p w:rsidR="007A1169" w:rsidRPr="007A1169" w:rsidRDefault="007A1169" w:rsidP="007A11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A1169">
        <w:rPr>
          <w:rFonts w:ascii="Times New Roman" w:eastAsia="Calibri" w:hAnsi="Times New Roman" w:cs="Times New Roman"/>
          <w:sz w:val="28"/>
          <w:szCs w:val="28"/>
        </w:rPr>
        <w:t xml:space="preserve">исполнительной власти </w:t>
      </w:r>
    </w:p>
    <w:p w:rsidR="007A1169" w:rsidRPr="007A1169" w:rsidRDefault="007A1169" w:rsidP="007A11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A1169">
        <w:rPr>
          <w:rFonts w:ascii="Times New Roman" w:eastAsia="Calibri" w:hAnsi="Times New Roman" w:cs="Times New Roman"/>
          <w:sz w:val="28"/>
          <w:szCs w:val="28"/>
        </w:rPr>
        <w:t>Ленинградской области                                                                                 ФИО</w:t>
      </w:r>
    </w:p>
    <w:p w:rsidR="007A1169" w:rsidRPr="007A1169" w:rsidRDefault="007A1169" w:rsidP="007A1169">
      <w:pPr>
        <w:autoSpaceDE w:val="0"/>
        <w:autoSpaceDN w:val="0"/>
        <w:adjustRightInd w:val="0"/>
        <w:spacing w:before="200"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7A1169" w:rsidRPr="007A1169" w:rsidRDefault="007A1169" w:rsidP="007A11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1169" w:rsidRPr="007A1169" w:rsidRDefault="007A1169" w:rsidP="007A1169">
      <w:pPr>
        <w:autoSpaceDE w:val="0"/>
        <w:autoSpaceDN w:val="0"/>
        <w:adjustRightInd w:val="0"/>
        <w:spacing w:before="200"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7A1169" w:rsidRPr="007A1169" w:rsidRDefault="007A1169" w:rsidP="007A1169">
      <w:pPr>
        <w:autoSpaceDE w:val="0"/>
        <w:autoSpaceDN w:val="0"/>
        <w:adjustRightInd w:val="0"/>
        <w:spacing w:before="200"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  <w:sectPr w:rsidR="007A1169" w:rsidRPr="007A1169" w:rsidSect="00E15594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D031A0" w:rsidRPr="007C66C2" w:rsidRDefault="00D031A0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D031A0" w:rsidRPr="007C66C2" w:rsidSect="00ED2F6B">
      <w:pgSz w:w="11900" w:h="16840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C79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BA441E"/>
    <w:multiLevelType w:val="multilevel"/>
    <w:tmpl w:val="C97663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7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344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976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968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460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5592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6224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7216" w:hanging="1800"/>
      </w:pPr>
      <w:rPr>
        <w:rFonts w:hint="default"/>
        <w:sz w:val="28"/>
      </w:rPr>
    </w:lvl>
  </w:abstractNum>
  <w:abstractNum w:abstractNumId="2">
    <w:nsid w:val="6F2E1861"/>
    <w:multiLevelType w:val="hybridMultilevel"/>
    <w:tmpl w:val="CC74F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817EFB"/>
    <w:multiLevelType w:val="hybridMultilevel"/>
    <w:tmpl w:val="6F2E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1A0"/>
    <w:rsid w:val="00007A6F"/>
    <w:rsid w:val="00022AEB"/>
    <w:rsid w:val="000358EE"/>
    <w:rsid w:val="000E4231"/>
    <w:rsid w:val="000F0A44"/>
    <w:rsid w:val="00103DE8"/>
    <w:rsid w:val="00196867"/>
    <w:rsid w:val="002A2BA8"/>
    <w:rsid w:val="002C68F2"/>
    <w:rsid w:val="002F2802"/>
    <w:rsid w:val="00301736"/>
    <w:rsid w:val="00370A26"/>
    <w:rsid w:val="0037124A"/>
    <w:rsid w:val="003B09A6"/>
    <w:rsid w:val="004A0C03"/>
    <w:rsid w:val="004A3647"/>
    <w:rsid w:val="0053665A"/>
    <w:rsid w:val="005843EC"/>
    <w:rsid w:val="0066198C"/>
    <w:rsid w:val="006A0E79"/>
    <w:rsid w:val="006F7BF7"/>
    <w:rsid w:val="00726E36"/>
    <w:rsid w:val="00730EE7"/>
    <w:rsid w:val="00740C60"/>
    <w:rsid w:val="007A1169"/>
    <w:rsid w:val="00843E84"/>
    <w:rsid w:val="008B7D52"/>
    <w:rsid w:val="008C730F"/>
    <w:rsid w:val="009017C1"/>
    <w:rsid w:val="00922C07"/>
    <w:rsid w:val="009C2C7E"/>
    <w:rsid w:val="009D1259"/>
    <w:rsid w:val="009E26C6"/>
    <w:rsid w:val="00A30DC0"/>
    <w:rsid w:val="00A92312"/>
    <w:rsid w:val="00B36398"/>
    <w:rsid w:val="00B619CB"/>
    <w:rsid w:val="00B82ADB"/>
    <w:rsid w:val="00D02022"/>
    <w:rsid w:val="00D031A0"/>
    <w:rsid w:val="00DD24E2"/>
    <w:rsid w:val="00E14EE0"/>
    <w:rsid w:val="00E17B17"/>
    <w:rsid w:val="00E321C2"/>
    <w:rsid w:val="00ED2F6B"/>
    <w:rsid w:val="00ED75D1"/>
    <w:rsid w:val="00F4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1A0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031A0"/>
    <w:pPr>
      <w:ind w:firstLine="0"/>
      <w:jc w:val="left"/>
    </w:pPr>
    <w:rPr>
      <w:rFonts w:ascii="Calibri" w:eastAsia="Calibri" w:hAnsi="Calibri" w:cs="Times New Roman"/>
      <w:sz w:val="22"/>
    </w:rPr>
  </w:style>
  <w:style w:type="character" w:customStyle="1" w:styleId="a4">
    <w:name w:val="Без интервала Знак"/>
    <w:link w:val="a3"/>
    <w:uiPriority w:val="1"/>
    <w:rsid w:val="00D031A0"/>
    <w:rPr>
      <w:rFonts w:ascii="Calibri" w:eastAsia="Calibri" w:hAnsi="Calibri" w:cs="Times New Roman"/>
      <w:sz w:val="22"/>
    </w:rPr>
  </w:style>
  <w:style w:type="table" w:styleId="a5">
    <w:name w:val="Table Grid"/>
    <w:basedOn w:val="a1"/>
    <w:uiPriority w:val="59"/>
    <w:rsid w:val="00D031A0"/>
    <w:pPr>
      <w:ind w:firstLine="0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1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17C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C68F2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7A1169"/>
    <w:pPr>
      <w:ind w:firstLine="0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1A0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031A0"/>
    <w:pPr>
      <w:ind w:firstLine="0"/>
      <w:jc w:val="left"/>
    </w:pPr>
    <w:rPr>
      <w:rFonts w:ascii="Calibri" w:eastAsia="Calibri" w:hAnsi="Calibri" w:cs="Times New Roman"/>
      <w:sz w:val="22"/>
    </w:rPr>
  </w:style>
  <w:style w:type="character" w:customStyle="1" w:styleId="a4">
    <w:name w:val="Без интервала Знак"/>
    <w:link w:val="a3"/>
    <w:uiPriority w:val="1"/>
    <w:rsid w:val="00D031A0"/>
    <w:rPr>
      <w:rFonts w:ascii="Calibri" w:eastAsia="Calibri" w:hAnsi="Calibri" w:cs="Times New Roman"/>
      <w:sz w:val="22"/>
    </w:rPr>
  </w:style>
  <w:style w:type="table" w:styleId="a5">
    <w:name w:val="Table Grid"/>
    <w:basedOn w:val="a1"/>
    <w:uiPriority w:val="59"/>
    <w:rsid w:val="00D031A0"/>
    <w:pPr>
      <w:ind w:firstLine="0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1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17C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C68F2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7A1169"/>
    <w:pPr>
      <w:ind w:firstLine="0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1418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Ивановна Самсонова</dc:creator>
  <cp:lastModifiedBy>Оксана Александровна Козырева</cp:lastModifiedBy>
  <cp:revision>5</cp:revision>
  <cp:lastPrinted>2019-06-05T07:43:00Z</cp:lastPrinted>
  <dcterms:created xsi:type="dcterms:W3CDTF">2019-07-12T13:06:00Z</dcterms:created>
  <dcterms:modified xsi:type="dcterms:W3CDTF">2019-07-12T13:10:00Z</dcterms:modified>
</cp:coreProperties>
</file>